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Default="00AB775C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5C">
        <w:rPr>
          <w:rFonts w:ascii="Times New Roman" w:hAnsi="Times New Roman" w:cs="Times New Roman"/>
          <w:b/>
          <w:sz w:val="28"/>
          <w:szCs w:val="28"/>
        </w:rPr>
        <w:t>Алтай экспресс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r w:rsidR="004346CE" w:rsidRPr="00295B05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133DCA">
        <w:rPr>
          <w:rFonts w:ascii="Times New Roman" w:hAnsi="Times New Roman" w:cs="Times New Roman"/>
          <w:b/>
          <w:sz w:val="28"/>
          <w:szCs w:val="28"/>
        </w:rPr>
        <w:t>ей</w:t>
      </w:r>
    </w:p>
    <w:p w:rsidR="007051DB" w:rsidRPr="00295B05" w:rsidRDefault="007051DB" w:rsidP="008F0C2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CA" w:rsidRDefault="00AB775C" w:rsidP="00AB775C">
      <w:pPr>
        <w:spacing w:after="0" w:line="240" w:lineRule="auto"/>
        <w:ind w:left="-993"/>
        <w:jc w:val="center"/>
        <w:rPr>
          <w:rFonts w:ascii="Times New Roman" w:hAnsi="Times New Roman"/>
          <w:color w:val="000000"/>
        </w:rPr>
      </w:pPr>
      <w:r w:rsidRPr="00AB775C">
        <w:rPr>
          <w:rFonts w:ascii="Times New Roman" w:hAnsi="Times New Roman" w:cs="Times New Roman"/>
        </w:rPr>
        <w:t xml:space="preserve">Барнаул/Горно-Алтайск - Белокуриха - </w:t>
      </w:r>
      <w:proofErr w:type="spellStart"/>
      <w:r w:rsidRPr="00AB775C">
        <w:rPr>
          <w:rFonts w:ascii="Times New Roman" w:hAnsi="Times New Roman" w:cs="Times New Roman"/>
        </w:rPr>
        <w:t>Солоновка</w:t>
      </w:r>
      <w:proofErr w:type="spellEnd"/>
      <w:r w:rsidRPr="00AB775C">
        <w:rPr>
          <w:rFonts w:ascii="Times New Roman" w:hAnsi="Times New Roman" w:cs="Times New Roman"/>
        </w:rPr>
        <w:t xml:space="preserve"> - Солонешное - Денисова пещера - </w:t>
      </w:r>
      <w:proofErr w:type="spellStart"/>
      <w:r w:rsidRPr="00AB775C">
        <w:rPr>
          <w:rFonts w:ascii="Times New Roman" w:hAnsi="Times New Roman" w:cs="Times New Roman"/>
        </w:rPr>
        <w:t>Уч-Энмек</w:t>
      </w:r>
      <w:proofErr w:type="spellEnd"/>
      <w:r w:rsidRPr="00AB775C">
        <w:rPr>
          <w:rFonts w:ascii="Times New Roman" w:hAnsi="Times New Roman" w:cs="Times New Roman"/>
        </w:rPr>
        <w:t xml:space="preserve"> - Чуйский тракт - </w:t>
      </w:r>
      <w:proofErr w:type="spellStart"/>
      <w:r w:rsidRPr="00AB775C">
        <w:rPr>
          <w:rFonts w:ascii="Times New Roman" w:hAnsi="Times New Roman" w:cs="Times New Roman"/>
        </w:rPr>
        <w:t>Алтайсикй</w:t>
      </w:r>
      <w:proofErr w:type="spellEnd"/>
      <w:r w:rsidRPr="00AB775C">
        <w:rPr>
          <w:rFonts w:ascii="Times New Roman" w:hAnsi="Times New Roman" w:cs="Times New Roman"/>
        </w:rPr>
        <w:t xml:space="preserve"> Марс - </w:t>
      </w:r>
      <w:proofErr w:type="spellStart"/>
      <w:r w:rsidRPr="00AB775C">
        <w:rPr>
          <w:rFonts w:ascii="Times New Roman" w:hAnsi="Times New Roman" w:cs="Times New Roman"/>
        </w:rPr>
        <w:t>Гейзеровое</w:t>
      </w:r>
      <w:proofErr w:type="spellEnd"/>
      <w:r w:rsidRPr="00AB775C">
        <w:rPr>
          <w:rFonts w:ascii="Times New Roman" w:hAnsi="Times New Roman" w:cs="Times New Roman"/>
        </w:rPr>
        <w:t xml:space="preserve"> озеро - урочище </w:t>
      </w:r>
      <w:proofErr w:type="spellStart"/>
      <w:r w:rsidRPr="00AB775C">
        <w:rPr>
          <w:rFonts w:ascii="Times New Roman" w:hAnsi="Times New Roman" w:cs="Times New Roman"/>
        </w:rPr>
        <w:t>Калбак-Таш</w:t>
      </w:r>
      <w:proofErr w:type="spellEnd"/>
      <w:r w:rsidRPr="00AB775C">
        <w:rPr>
          <w:rFonts w:ascii="Times New Roman" w:hAnsi="Times New Roman" w:cs="Times New Roman"/>
        </w:rPr>
        <w:t xml:space="preserve"> - </w:t>
      </w:r>
      <w:proofErr w:type="spellStart"/>
      <w:r w:rsidRPr="00AB775C">
        <w:rPr>
          <w:rFonts w:ascii="Times New Roman" w:hAnsi="Times New Roman" w:cs="Times New Roman"/>
        </w:rPr>
        <w:t>каракольский</w:t>
      </w:r>
      <w:proofErr w:type="spellEnd"/>
      <w:r w:rsidRPr="00AB775C">
        <w:rPr>
          <w:rFonts w:ascii="Times New Roman" w:hAnsi="Times New Roman" w:cs="Times New Roman"/>
        </w:rPr>
        <w:t xml:space="preserve"> парк </w:t>
      </w:r>
      <w:proofErr w:type="spellStart"/>
      <w:r w:rsidRPr="00AB775C">
        <w:rPr>
          <w:rFonts w:ascii="Times New Roman" w:hAnsi="Times New Roman" w:cs="Times New Roman"/>
        </w:rPr>
        <w:t>Уч-Энмек</w:t>
      </w:r>
      <w:proofErr w:type="spellEnd"/>
      <w:r w:rsidRPr="00AB775C">
        <w:rPr>
          <w:rFonts w:ascii="Times New Roman" w:hAnsi="Times New Roman" w:cs="Times New Roman"/>
        </w:rPr>
        <w:t xml:space="preserve">" - </w:t>
      </w:r>
      <w:proofErr w:type="spellStart"/>
      <w:r w:rsidRPr="00AB775C">
        <w:rPr>
          <w:rFonts w:ascii="Times New Roman" w:hAnsi="Times New Roman" w:cs="Times New Roman"/>
        </w:rPr>
        <w:t>Семинский</w:t>
      </w:r>
      <w:proofErr w:type="spellEnd"/>
      <w:r w:rsidRPr="00AB775C">
        <w:rPr>
          <w:rFonts w:ascii="Times New Roman" w:hAnsi="Times New Roman" w:cs="Times New Roman"/>
        </w:rPr>
        <w:t xml:space="preserve"> перевал - </w:t>
      </w:r>
      <w:proofErr w:type="spellStart"/>
      <w:r w:rsidRPr="00AB775C">
        <w:rPr>
          <w:rFonts w:ascii="Times New Roman" w:hAnsi="Times New Roman" w:cs="Times New Roman"/>
        </w:rPr>
        <w:t>Камышлинский</w:t>
      </w:r>
      <w:proofErr w:type="spellEnd"/>
      <w:r w:rsidRPr="00AB775C">
        <w:rPr>
          <w:rFonts w:ascii="Times New Roman" w:hAnsi="Times New Roman" w:cs="Times New Roman"/>
        </w:rPr>
        <w:t xml:space="preserve"> водопад* - Бийск</w:t>
      </w:r>
    </w:p>
    <w:p w:rsidR="00AB775C" w:rsidRDefault="00AB775C" w:rsidP="008F0C26">
      <w:pP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</w:p>
    <w:p w:rsidR="00133DCA" w:rsidRDefault="00AB775C" w:rsidP="008F0C26">
      <w:pPr>
        <w:spacing w:after="0" w:line="240" w:lineRule="auto"/>
        <w:ind w:left="-993"/>
        <w:rPr>
          <w:rFonts w:ascii="Times New Roman" w:hAnsi="Times New Roman"/>
          <w:color w:val="000000"/>
        </w:rPr>
      </w:pPr>
      <w:r w:rsidRPr="00AB775C">
        <w:rPr>
          <w:rFonts w:ascii="Times New Roman" w:hAnsi="Times New Roman"/>
          <w:color w:val="000000"/>
        </w:rPr>
        <w:t>Шесть дней, совмещающих в себе яркую палитру впечатлений. Вы успеете попробовать Алтай на вкус и цвет, погрузиться в его пещеры и истории, а главное – взглянуть ему в глаза, переливающиеся, словно самоцветы. Тур для путешественников, желающих «</w:t>
      </w:r>
      <w:proofErr w:type="spellStart"/>
      <w:r w:rsidRPr="00AB775C">
        <w:rPr>
          <w:rFonts w:ascii="Times New Roman" w:hAnsi="Times New Roman"/>
          <w:color w:val="000000"/>
        </w:rPr>
        <w:t>зачекиниться</w:t>
      </w:r>
      <w:proofErr w:type="spellEnd"/>
      <w:r w:rsidRPr="00AB775C">
        <w:rPr>
          <w:rFonts w:ascii="Times New Roman" w:hAnsi="Times New Roman"/>
          <w:color w:val="000000"/>
        </w:rPr>
        <w:t>» в популярных локациях высокогорного Алтая.</w:t>
      </w:r>
    </w:p>
    <w:p w:rsidR="00AB775C" w:rsidRDefault="00AB775C" w:rsidP="008F0C26">
      <w:pPr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F90DB0" w:rsidRDefault="009E5F9D" w:rsidP="00AB775C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0D1952">
        <w:rPr>
          <w:rFonts w:ascii="Times New Roman" w:hAnsi="Times New Roman" w:cs="Times New Roman"/>
          <w:b/>
        </w:rPr>
        <w:t xml:space="preserve"> 2022</w:t>
      </w:r>
      <w:r w:rsidR="0011184B">
        <w:rPr>
          <w:rFonts w:ascii="Times New Roman" w:hAnsi="Times New Roman" w:cs="Times New Roman"/>
          <w:b/>
        </w:rPr>
        <w:t xml:space="preserve"> </w:t>
      </w:r>
      <w:r w:rsidR="000D1952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</w:t>
      </w:r>
      <w:r w:rsidRPr="009C213D">
        <w:rPr>
          <w:rFonts w:ascii="Times New Roman" w:hAnsi="Times New Roman" w:cs="Times New Roman"/>
        </w:rPr>
        <w:t xml:space="preserve"> </w:t>
      </w:r>
      <w:r w:rsidR="00AB775C" w:rsidRPr="00AB775C">
        <w:rPr>
          <w:rFonts w:ascii="Times New Roman" w:hAnsi="Times New Roman" w:cs="Times New Roman"/>
        </w:rPr>
        <w:t>05.</w:t>
      </w:r>
      <w:r w:rsidR="00AB775C">
        <w:rPr>
          <w:rFonts w:ascii="Times New Roman" w:hAnsi="Times New Roman" w:cs="Times New Roman"/>
        </w:rPr>
        <w:t xml:space="preserve">07, 12.07, 19.07, 26.07, 02.08, 09.08, 16.08, 23.08, 30.08, 06.09, </w:t>
      </w:r>
      <w:r w:rsidR="00AB775C" w:rsidRPr="00AB775C">
        <w:rPr>
          <w:rFonts w:ascii="Times New Roman" w:hAnsi="Times New Roman" w:cs="Times New Roman"/>
        </w:rPr>
        <w:t>13.09.</w:t>
      </w:r>
    </w:p>
    <w:p w:rsidR="00AB775C" w:rsidRDefault="00AB775C" w:rsidP="00AB775C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Самостоятельное прибытие в Барнаул.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Встреча в Барнауле: а/</w:t>
      </w:r>
      <w:proofErr w:type="spellStart"/>
      <w:proofErr w:type="gramStart"/>
      <w:r w:rsidRPr="00AB775C">
        <w:rPr>
          <w:rFonts w:ascii="Times New Roman" w:hAnsi="Times New Roman" w:cs="Times New Roman"/>
        </w:rPr>
        <w:t>п</w:t>
      </w:r>
      <w:proofErr w:type="spellEnd"/>
      <w:proofErr w:type="gramEnd"/>
      <w:r w:rsidRPr="00AB775C">
        <w:rPr>
          <w:rFonts w:ascii="Times New Roman" w:hAnsi="Times New Roman" w:cs="Times New Roman"/>
        </w:rPr>
        <w:t>, ж/</w:t>
      </w:r>
      <w:proofErr w:type="spellStart"/>
      <w:r w:rsidRPr="00AB775C">
        <w:rPr>
          <w:rFonts w:ascii="Times New Roman" w:hAnsi="Times New Roman" w:cs="Times New Roman"/>
        </w:rPr>
        <w:t>д</w:t>
      </w:r>
      <w:proofErr w:type="spellEnd"/>
      <w:r w:rsidRPr="00AB775C">
        <w:rPr>
          <w:rFonts w:ascii="Times New Roman" w:hAnsi="Times New Roman" w:cs="Times New Roman"/>
        </w:rPr>
        <w:t xml:space="preserve"> вокзал, гостиницы города (по договоренности).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  <w:b/>
        </w:rPr>
        <w:t>09:00</w:t>
      </w:r>
      <w:r w:rsidRPr="00AB775C">
        <w:rPr>
          <w:rFonts w:ascii="Times New Roman" w:hAnsi="Times New Roman" w:cs="Times New Roman"/>
        </w:rPr>
        <w:t xml:space="preserve"> - переезд в Белокуриху (240 км)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  <w:b/>
        </w:rPr>
        <w:t>13:00</w:t>
      </w:r>
      <w:r w:rsidRPr="00AB775C">
        <w:rPr>
          <w:rFonts w:ascii="Times New Roman" w:hAnsi="Times New Roman" w:cs="Times New Roman"/>
        </w:rPr>
        <w:t xml:space="preserve"> - встреча в Белокурихе в отеле "Благодать" (по согласованию, в случае прилета в аэропорт Горно-Алтайска, </w:t>
      </w: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Горно-Алтайск – Белокуриха оплачивается дополнительно).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в село </w:t>
      </w:r>
      <w:proofErr w:type="spellStart"/>
      <w:r w:rsidRPr="00AB775C">
        <w:rPr>
          <w:rFonts w:ascii="Times New Roman" w:hAnsi="Times New Roman" w:cs="Times New Roman"/>
          <w:b/>
        </w:rPr>
        <w:t>Солоновка</w:t>
      </w:r>
      <w:proofErr w:type="spellEnd"/>
      <w:r w:rsidRPr="00AB775C">
        <w:rPr>
          <w:rFonts w:ascii="Times New Roman" w:hAnsi="Times New Roman" w:cs="Times New Roman"/>
        </w:rPr>
        <w:t xml:space="preserve"> (40 км), основанное староверами и русскими переселенцами, известное как точка притяжения для </w:t>
      </w:r>
      <w:proofErr w:type="spellStart"/>
      <w:r w:rsidRPr="00AB775C">
        <w:rPr>
          <w:rFonts w:ascii="Times New Roman" w:hAnsi="Times New Roman" w:cs="Times New Roman"/>
        </w:rPr>
        <w:t>парапланеристов</w:t>
      </w:r>
      <w:proofErr w:type="spellEnd"/>
      <w:r w:rsidRPr="00AB775C">
        <w:rPr>
          <w:rFonts w:ascii="Times New Roman" w:hAnsi="Times New Roman" w:cs="Times New Roman"/>
        </w:rPr>
        <w:t xml:space="preserve"> и частной сыроварней.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Обед в кержацких традициях «Кухня староверов» (доп. плата).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в Солонешное (65 км). Экскурсия в </w:t>
      </w:r>
      <w:proofErr w:type="spellStart"/>
      <w:r w:rsidRPr="00AB775C">
        <w:rPr>
          <w:rFonts w:ascii="Times New Roman" w:hAnsi="Times New Roman" w:cs="Times New Roman"/>
          <w:b/>
        </w:rPr>
        <w:t>Солонешенский</w:t>
      </w:r>
      <w:proofErr w:type="spellEnd"/>
      <w:r w:rsidRPr="00AB775C">
        <w:rPr>
          <w:rFonts w:ascii="Times New Roman" w:hAnsi="Times New Roman" w:cs="Times New Roman"/>
          <w:b/>
        </w:rPr>
        <w:t xml:space="preserve"> краеведческий музей</w:t>
      </w:r>
      <w:r w:rsidRPr="00AB775C">
        <w:rPr>
          <w:rFonts w:ascii="Times New Roman" w:hAnsi="Times New Roman" w:cs="Times New Roman"/>
        </w:rPr>
        <w:t xml:space="preserve"> (входной билет, доп. плата), где представлена развёрнутая история археологического объекта «Денисова пещера». Также в экспозиции музея расскажут об особых русских – сибиряках-старообрядцах, их культуре, истории переселения на Алтай и укладе жизни.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в </w:t>
      </w:r>
      <w:proofErr w:type="spellStart"/>
      <w:r w:rsidRPr="00AB775C">
        <w:rPr>
          <w:rFonts w:ascii="Times New Roman" w:hAnsi="Times New Roman" w:cs="Times New Roman"/>
        </w:rPr>
        <w:t>Топольное</w:t>
      </w:r>
      <w:proofErr w:type="spellEnd"/>
      <w:r w:rsidRPr="00AB775C">
        <w:rPr>
          <w:rFonts w:ascii="Times New Roman" w:hAnsi="Times New Roman" w:cs="Times New Roman"/>
        </w:rPr>
        <w:t xml:space="preserve"> (25 км). Размещение в маральнике «Лесная сказка», «Искра» (удобства на этаже)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Ужин.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3 км пешком, 365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Завтрак.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</w:t>
      </w:r>
      <w:proofErr w:type="spellStart"/>
      <w:r w:rsidRPr="00AB775C">
        <w:rPr>
          <w:rFonts w:ascii="Times New Roman" w:hAnsi="Times New Roman" w:cs="Times New Roman"/>
        </w:rPr>
        <w:t>Топольное</w:t>
      </w:r>
      <w:proofErr w:type="spellEnd"/>
      <w:r w:rsidRPr="00AB775C">
        <w:rPr>
          <w:rFonts w:ascii="Times New Roman" w:hAnsi="Times New Roman" w:cs="Times New Roman"/>
        </w:rPr>
        <w:t xml:space="preserve"> – Денисова пещера (35 км).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Экскурсия в </w:t>
      </w:r>
      <w:r w:rsidRPr="00AB775C">
        <w:rPr>
          <w:rFonts w:ascii="Times New Roman" w:hAnsi="Times New Roman" w:cs="Times New Roman"/>
          <w:b/>
        </w:rPr>
        <w:t>Денисову пещеру</w:t>
      </w:r>
      <w:r w:rsidRPr="00AB775C">
        <w:rPr>
          <w:rFonts w:ascii="Times New Roman" w:hAnsi="Times New Roman" w:cs="Times New Roman"/>
        </w:rPr>
        <w:t xml:space="preserve"> – археологический памятник мирового значения. Здесь была найдена окаменелая фаланга пальца, принадлежащая виду людей, которые представляют особую ветвь в эволюции (</w:t>
      </w:r>
      <w:proofErr w:type="spellStart"/>
      <w:r w:rsidRPr="00AB775C">
        <w:rPr>
          <w:rFonts w:ascii="Times New Roman" w:hAnsi="Times New Roman" w:cs="Times New Roman"/>
        </w:rPr>
        <w:t>денисовец</w:t>
      </w:r>
      <w:proofErr w:type="spellEnd"/>
      <w:r w:rsidRPr="00AB775C">
        <w:rPr>
          <w:rFonts w:ascii="Times New Roman" w:hAnsi="Times New Roman" w:cs="Times New Roman"/>
        </w:rPr>
        <w:t xml:space="preserve">) и отличаются от неандертальцев и современных людей. Вы увидите пещеру изнутри, понаблюдаете за работой археологов, которые проводят раскопки летом.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Денисова пещера – </w:t>
      </w:r>
      <w:r w:rsidRPr="00AB775C">
        <w:rPr>
          <w:rFonts w:ascii="Times New Roman" w:hAnsi="Times New Roman" w:cs="Times New Roman"/>
          <w:b/>
        </w:rPr>
        <w:t>Каракол</w:t>
      </w:r>
      <w:r w:rsidRPr="00AB775C">
        <w:rPr>
          <w:rFonts w:ascii="Times New Roman" w:hAnsi="Times New Roman" w:cs="Times New Roman"/>
        </w:rPr>
        <w:t xml:space="preserve"> (150 км) через перевал </w:t>
      </w:r>
      <w:proofErr w:type="spellStart"/>
      <w:r w:rsidRPr="00AB775C">
        <w:rPr>
          <w:rFonts w:ascii="Times New Roman" w:hAnsi="Times New Roman" w:cs="Times New Roman"/>
          <w:b/>
        </w:rPr>
        <w:t>Келейский</w:t>
      </w:r>
      <w:proofErr w:type="spellEnd"/>
      <w:r w:rsidRPr="00AB775C">
        <w:rPr>
          <w:rFonts w:ascii="Times New Roman" w:hAnsi="Times New Roman" w:cs="Times New Roman"/>
        </w:rPr>
        <w:t xml:space="preserve"> (1313 м), </w:t>
      </w:r>
      <w:proofErr w:type="spellStart"/>
      <w:r w:rsidRPr="00AB775C">
        <w:rPr>
          <w:rFonts w:ascii="Times New Roman" w:hAnsi="Times New Roman" w:cs="Times New Roman"/>
          <w:b/>
        </w:rPr>
        <w:t>Ябоганский</w:t>
      </w:r>
      <w:proofErr w:type="spellEnd"/>
      <w:r w:rsidRPr="00AB775C">
        <w:rPr>
          <w:rFonts w:ascii="Times New Roman" w:hAnsi="Times New Roman" w:cs="Times New Roman"/>
        </w:rPr>
        <w:t xml:space="preserve"> (1492 м) вдоль </w:t>
      </w:r>
      <w:proofErr w:type="spellStart"/>
      <w:r w:rsidRPr="00AB775C">
        <w:rPr>
          <w:rFonts w:ascii="Times New Roman" w:hAnsi="Times New Roman" w:cs="Times New Roman"/>
          <w:b/>
        </w:rPr>
        <w:t>Бащелакского</w:t>
      </w:r>
      <w:proofErr w:type="spellEnd"/>
      <w:r w:rsidRPr="00AB775C">
        <w:rPr>
          <w:rFonts w:ascii="Times New Roman" w:hAnsi="Times New Roman" w:cs="Times New Roman"/>
          <w:b/>
        </w:rPr>
        <w:t xml:space="preserve"> хребта</w:t>
      </w:r>
      <w:r w:rsidRPr="00AB775C">
        <w:rPr>
          <w:rFonts w:ascii="Times New Roman" w:hAnsi="Times New Roman" w:cs="Times New Roman"/>
        </w:rPr>
        <w:t xml:space="preserve"> через </w:t>
      </w:r>
      <w:proofErr w:type="spellStart"/>
      <w:r w:rsidRPr="00AB775C">
        <w:rPr>
          <w:rFonts w:ascii="Times New Roman" w:hAnsi="Times New Roman" w:cs="Times New Roman"/>
        </w:rPr>
        <w:t>Усть-Канскую</w:t>
      </w:r>
      <w:proofErr w:type="spellEnd"/>
      <w:r w:rsidRPr="00AB775C">
        <w:rPr>
          <w:rFonts w:ascii="Times New Roman" w:hAnsi="Times New Roman" w:cs="Times New Roman"/>
        </w:rPr>
        <w:t xml:space="preserve"> котловину до знаменитого </w:t>
      </w:r>
      <w:r w:rsidRPr="00AB775C">
        <w:rPr>
          <w:rFonts w:ascii="Times New Roman" w:hAnsi="Times New Roman" w:cs="Times New Roman"/>
          <w:b/>
        </w:rPr>
        <w:t>Чуйского тракта</w:t>
      </w:r>
      <w:r w:rsidRPr="00AB775C">
        <w:rPr>
          <w:rFonts w:ascii="Times New Roman" w:hAnsi="Times New Roman" w:cs="Times New Roman"/>
        </w:rPr>
        <w:t>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Прогулка к символичному </w:t>
      </w:r>
      <w:r w:rsidRPr="00AB775C">
        <w:rPr>
          <w:rFonts w:ascii="Times New Roman" w:hAnsi="Times New Roman" w:cs="Times New Roman"/>
          <w:b/>
        </w:rPr>
        <w:t>памятнику суслику</w:t>
      </w:r>
      <w:r w:rsidRPr="00AB775C">
        <w:rPr>
          <w:rFonts w:ascii="Times New Roman" w:hAnsi="Times New Roman" w:cs="Times New Roman"/>
        </w:rPr>
        <w:t xml:space="preserve">, где вы узнаете, почему именно это животное так  здесь почитается.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Фотосеты</w:t>
      </w:r>
      <w:proofErr w:type="spellEnd"/>
      <w:r w:rsidRPr="00AB775C">
        <w:rPr>
          <w:rFonts w:ascii="Times New Roman" w:hAnsi="Times New Roman" w:cs="Times New Roman"/>
        </w:rPr>
        <w:t xml:space="preserve"> алтайских закатов «Солнце в ладонях гор».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Ужин.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Размещение: </w:t>
      </w:r>
      <w:proofErr w:type="spellStart"/>
      <w:r w:rsidRPr="00AB775C">
        <w:rPr>
          <w:rFonts w:ascii="Times New Roman" w:hAnsi="Times New Roman" w:cs="Times New Roman"/>
        </w:rPr>
        <w:t>туркомплекс</w:t>
      </w:r>
      <w:proofErr w:type="spellEnd"/>
      <w:r w:rsidRPr="00AB775C">
        <w:rPr>
          <w:rFonts w:ascii="Times New Roman" w:hAnsi="Times New Roman" w:cs="Times New Roman"/>
        </w:rPr>
        <w:t xml:space="preserve"> «</w:t>
      </w:r>
      <w:proofErr w:type="spellStart"/>
      <w:r w:rsidRPr="00AB775C">
        <w:rPr>
          <w:rFonts w:ascii="Times New Roman" w:hAnsi="Times New Roman" w:cs="Times New Roman"/>
        </w:rPr>
        <w:t>Уч-Энмек</w:t>
      </w:r>
      <w:proofErr w:type="spellEnd"/>
      <w:r w:rsidRPr="00AB775C">
        <w:rPr>
          <w:rFonts w:ascii="Times New Roman" w:hAnsi="Times New Roman" w:cs="Times New Roman"/>
        </w:rPr>
        <w:t xml:space="preserve">» (удобства на этаже) в </w:t>
      </w:r>
      <w:proofErr w:type="spellStart"/>
      <w:r w:rsidRPr="00AB775C">
        <w:rPr>
          <w:rFonts w:ascii="Times New Roman" w:hAnsi="Times New Roman" w:cs="Times New Roman"/>
        </w:rPr>
        <w:t>Онгудайском</w:t>
      </w:r>
      <w:proofErr w:type="spellEnd"/>
      <w:r w:rsidRPr="00AB775C">
        <w:rPr>
          <w:rFonts w:ascii="Times New Roman" w:hAnsi="Times New Roman" w:cs="Times New Roman"/>
        </w:rPr>
        <w:t xml:space="preserve"> районе.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5 км пешком, 190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Завтрак.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Каракол – </w:t>
      </w:r>
      <w:proofErr w:type="spellStart"/>
      <w:r w:rsidRPr="00AB775C">
        <w:rPr>
          <w:rFonts w:ascii="Times New Roman" w:hAnsi="Times New Roman" w:cs="Times New Roman"/>
        </w:rPr>
        <w:t>Чаган-Узун</w:t>
      </w:r>
      <w:proofErr w:type="spellEnd"/>
      <w:r w:rsidRPr="00AB775C">
        <w:rPr>
          <w:rFonts w:ascii="Times New Roman" w:hAnsi="Times New Roman" w:cs="Times New Roman"/>
        </w:rPr>
        <w:t xml:space="preserve"> (250 км).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Экскурсия по </w:t>
      </w:r>
      <w:r w:rsidRPr="00AB775C">
        <w:rPr>
          <w:rFonts w:ascii="Times New Roman" w:hAnsi="Times New Roman" w:cs="Times New Roman"/>
          <w:b/>
        </w:rPr>
        <w:t>Чуйскому тракту</w:t>
      </w:r>
      <w:r w:rsidRPr="00AB775C">
        <w:rPr>
          <w:rFonts w:ascii="Times New Roman" w:hAnsi="Times New Roman" w:cs="Times New Roman"/>
        </w:rPr>
        <w:t xml:space="preserve"> вверх по рекам </w:t>
      </w:r>
      <w:r w:rsidRPr="00AB775C">
        <w:rPr>
          <w:rFonts w:ascii="Times New Roman" w:hAnsi="Times New Roman" w:cs="Times New Roman"/>
          <w:b/>
        </w:rPr>
        <w:t>Катунь</w:t>
      </w:r>
      <w:r w:rsidRPr="00AB775C">
        <w:rPr>
          <w:rFonts w:ascii="Times New Roman" w:hAnsi="Times New Roman" w:cs="Times New Roman"/>
        </w:rPr>
        <w:t xml:space="preserve"> и </w:t>
      </w:r>
      <w:r w:rsidRPr="00AB775C">
        <w:rPr>
          <w:rFonts w:ascii="Times New Roman" w:hAnsi="Times New Roman" w:cs="Times New Roman"/>
          <w:b/>
        </w:rPr>
        <w:t>Чуя</w:t>
      </w:r>
      <w:r w:rsidRPr="00AB775C">
        <w:rPr>
          <w:rFonts w:ascii="Times New Roman" w:hAnsi="Times New Roman" w:cs="Times New Roman"/>
        </w:rPr>
        <w:t xml:space="preserve"> до </w:t>
      </w:r>
      <w:proofErr w:type="spellStart"/>
      <w:r w:rsidRPr="00AB775C">
        <w:rPr>
          <w:rFonts w:ascii="Times New Roman" w:hAnsi="Times New Roman" w:cs="Times New Roman"/>
          <w:b/>
        </w:rPr>
        <w:t>Курайской</w:t>
      </w:r>
      <w:proofErr w:type="spellEnd"/>
      <w:r w:rsidRPr="00AB775C">
        <w:rPr>
          <w:rFonts w:ascii="Times New Roman" w:hAnsi="Times New Roman" w:cs="Times New Roman"/>
          <w:b/>
        </w:rPr>
        <w:t xml:space="preserve"> степи</w:t>
      </w:r>
      <w:r w:rsidRPr="00AB775C">
        <w:rPr>
          <w:rFonts w:ascii="Times New Roman" w:hAnsi="Times New Roman" w:cs="Times New Roman"/>
        </w:rPr>
        <w:t xml:space="preserve">. История тракта уходит вглубь веков. Когда-то это была тропа, по которой могли пройти только лошади и люди. Именно эта дорога была ответвлением </w:t>
      </w:r>
      <w:r w:rsidRPr="00AB775C">
        <w:rPr>
          <w:rFonts w:ascii="Times New Roman" w:hAnsi="Times New Roman" w:cs="Times New Roman"/>
          <w:b/>
        </w:rPr>
        <w:t>Великого шелкового пути</w:t>
      </w:r>
      <w:r w:rsidRPr="00AB775C">
        <w:rPr>
          <w:rFonts w:ascii="Times New Roman" w:hAnsi="Times New Roman" w:cs="Times New Roman"/>
        </w:rPr>
        <w:t xml:space="preserve">. Сейчас Чуйский тракт входит в ТОП-10 красивейших дорог мира по версии </w:t>
      </w:r>
      <w:proofErr w:type="spellStart"/>
      <w:r w:rsidRPr="00AB775C">
        <w:rPr>
          <w:rFonts w:ascii="Times New Roman" w:hAnsi="Times New Roman" w:cs="Times New Roman"/>
        </w:rPr>
        <w:t>National</w:t>
      </w:r>
      <w:proofErr w:type="spellEnd"/>
      <w:r w:rsidRPr="00AB775C">
        <w:rPr>
          <w:rFonts w:ascii="Times New Roman" w:hAnsi="Times New Roman" w:cs="Times New Roman"/>
        </w:rPr>
        <w:t xml:space="preserve"> </w:t>
      </w:r>
      <w:proofErr w:type="spellStart"/>
      <w:r w:rsidRPr="00AB775C">
        <w:rPr>
          <w:rFonts w:ascii="Times New Roman" w:hAnsi="Times New Roman" w:cs="Times New Roman"/>
        </w:rPr>
        <w:t>Geographic</w:t>
      </w:r>
      <w:proofErr w:type="spellEnd"/>
      <w:r w:rsidRPr="00AB775C">
        <w:rPr>
          <w:rFonts w:ascii="Times New Roman" w:hAnsi="Times New Roman" w:cs="Times New Roman"/>
        </w:rPr>
        <w:t>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В пути преодолеваем один из самых крупных перевалов </w:t>
      </w:r>
      <w:proofErr w:type="spellStart"/>
      <w:r w:rsidRPr="00AB775C">
        <w:rPr>
          <w:rFonts w:ascii="Times New Roman" w:hAnsi="Times New Roman" w:cs="Times New Roman"/>
          <w:b/>
        </w:rPr>
        <w:t>Чике-Таман</w:t>
      </w:r>
      <w:proofErr w:type="spellEnd"/>
      <w:r w:rsidRPr="00AB775C">
        <w:rPr>
          <w:rFonts w:ascii="Times New Roman" w:hAnsi="Times New Roman" w:cs="Times New Roman"/>
          <w:b/>
        </w:rPr>
        <w:t xml:space="preserve"> (1460 м)</w:t>
      </w:r>
      <w:r w:rsidRPr="00AB775C">
        <w:rPr>
          <w:rFonts w:ascii="Times New Roman" w:hAnsi="Times New Roman" w:cs="Times New Roman"/>
        </w:rPr>
        <w:t xml:space="preserve"> – с серпантинной дорогой, он известен с X века. В переводе с </w:t>
      </w:r>
      <w:proofErr w:type="gramStart"/>
      <w:r w:rsidRPr="00AB775C">
        <w:rPr>
          <w:rFonts w:ascii="Times New Roman" w:hAnsi="Times New Roman" w:cs="Times New Roman"/>
        </w:rPr>
        <w:t>алтайского</w:t>
      </w:r>
      <w:proofErr w:type="gramEnd"/>
      <w:r w:rsidRPr="00AB775C">
        <w:rPr>
          <w:rFonts w:ascii="Times New Roman" w:hAnsi="Times New Roman" w:cs="Times New Roman"/>
        </w:rPr>
        <w:t xml:space="preserve"> означает «Узкая ступня».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Фотостоп</w:t>
      </w:r>
      <w:proofErr w:type="spellEnd"/>
      <w:r w:rsidRPr="00AB775C">
        <w:rPr>
          <w:rFonts w:ascii="Times New Roman" w:hAnsi="Times New Roman" w:cs="Times New Roman"/>
        </w:rPr>
        <w:t xml:space="preserve"> на фоне </w:t>
      </w:r>
      <w:r w:rsidRPr="00AB775C">
        <w:rPr>
          <w:rFonts w:ascii="Times New Roman" w:hAnsi="Times New Roman" w:cs="Times New Roman"/>
          <w:b/>
        </w:rPr>
        <w:t>Чуйских Альп</w:t>
      </w:r>
      <w:r w:rsidRPr="00AB775C">
        <w:rPr>
          <w:rFonts w:ascii="Times New Roman" w:hAnsi="Times New Roman" w:cs="Times New Roman"/>
        </w:rPr>
        <w:t xml:space="preserve"> – ледниковых массивов Северо-Чуйского хребта.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Экскурсия в </w:t>
      </w:r>
      <w:r w:rsidRPr="00AB775C">
        <w:rPr>
          <w:rFonts w:ascii="Times New Roman" w:hAnsi="Times New Roman" w:cs="Times New Roman"/>
          <w:b/>
        </w:rPr>
        <w:t>Кызыл-Чин</w:t>
      </w:r>
      <w:r w:rsidRPr="00AB775C">
        <w:rPr>
          <w:rFonts w:ascii="Times New Roman" w:hAnsi="Times New Roman" w:cs="Times New Roman"/>
        </w:rPr>
        <w:t xml:space="preserve">, </w:t>
      </w:r>
      <w:proofErr w:type="gramStart"/>
      <w:r w:rsidRPr="00AB775C">
        <w:rPr>
          <w:rFonts w:ascii="Times New Roman" w:hAnsi="Times New Roman" w:cs="Times New Roman"/>
        </w:rPr>
        <w:t>известного</w:t>
      </w:r>
      <w:proofErr w:type="gramEnd"/>
      <w:r w:rsidRPr="00AB775C">
        <w:rPr>
          <w:rFonts w:ascii="Times New Roman" w:hAnsi="Times New Roman" w:cs="Times New Roman"/>
        </w:rPr>
        <w:t xml:space="preserve"> как </w:t>
      </w:r>
      <w:r w:rsidRPr="00AB775C">
        <w:rPr>
          <w:rFonts w:ascii="Times New Roman" w:hAnsi="Times New Roman" w:cs="Times New Roman"/>
          <w:b/>
        </w:rPr>
        <w:t>«Алтайский Марс»</w:t>
      </w:r>
      <w:r w:rsidRPr="00AB775C">
        <w:rPr>
          <w:rFonts w:ascii="Times New Roman" w:hAnsi="Times New Roman" w:cs="Times New Roman"/>
        </w:rPr>
        <w:t xml:space="preserve"> – это крутые каньоны, цвет которых по всей долине варьируется от бледно-желтого до насыщенно бордового. Выходы разноцветных глин на поверхность создают ощущение другой планеты.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lastRenderedPageBreak/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Кызыл-Чин – </w:t>
      </w:r>
      <w:proofErr w:type="spellStart"/>
      <w:r w:rsidRPr="00AB775C">
        <w:rPr>
          <w:rFonts w:ascii="Times New Roman" w:hAnsi="Times New Roman" w:cs="Times New Roman"/>
          <w:b/>
        </w:rPr>
        <w:t>Гейзеровое</w:t>
      </w:r>
      <w:proofErr w:type="spellEnd"/>
      <w:r w:rsidRPr="00AB775C">
        <w:rPr>
          <w:rFonts w:ascii="Times New Roman" w:hAnsi="Times New Roman" w:cs="Times New Roman"/>
          <w:b/>
        </w:rPr>
        <w:t xml:space="preserve"> озеро</w:t>
      </w:r>
      <w:r w:rsidRPr="00AB775C">
        <w:rPr>
          <w:rFonts w:ascii="Times New Roman" w:hAnsi="Times New Roman" w:cs="Times New Roman"/>
        </w:rPr>
        <w:t xml:space="preserve"> (80 км).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Экскурсия на </w:t>
      </w:r>
      <w:proofErr w:type="spellStart"/>
      <w:r w:rsidRPr="00AB775C">
        <w:rPr>
          <w:rFonts w:ascii="Times New Roman" w:hAnsi="Times New Roman" w:cs="Times New Roman"/>
        </w:rPr>
        <w:t>Гейзеровое</w:t>
      </w:r>
      <w:proofErr w:type="spellEnd"/>
      <w:r w:rsidRPr="00AB775C">
        <w:rPr>
          <w:rFonts w:ascii="Times New Roman" w:hAnsi="Times New Roman" w:cs="Times New Roman"/>
        </w:rPr>
        <w:t xml:space="preserve"> озеро. Его можно сравнить с «земным глазом» или зелено-голубым порталом в другой мир. В воде можно заметить разводы округлой формы, которые являются лишь отражением процессов, происходящих на дне озера.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Возвращение в </w:t>
      </w:r>
      <w:proofErr w:type="spellStart"/>
      <w:r w:rsidRPr="00AB775C">
        <w:rPr>
          <w:rFonts w:ascii="Times New Roman" w:hAnsi="Times New Roman" w:cs="Times New Roman"/>
        </w:rPr>
        <w:t>туркомплекс</w:t>
      </w:r>
      <w:proofErr w:type="spellEnd"/>
      <w:r w:rsidRPr="00AB775C">
        <w:rPr>
          <w:rFonts w:ascii="Times New Roman" w:hAnsi="Times New Roman" w:cs="Times New Roman"/>
        </w:rPr>
        <w:t xml:space="preserve"> (180 км).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На обратном пути посетим </w:t>
      </w:r>
      <w:r w:rsidRPr="00AB775C">
        <w:rPr>
          <w:rFonts w:ascii="Times New Roman" w:hAnsi="Times New Roman" w:cs="Times New Roman"/>
          <w:b/>
        </w:rPr>
        <w:t xml:space="preserve">урочище </w:t>
      </w:r>
      <w:proofErr w:type="spellStart"/>
      <w:r w:rsidRPr="00AB775C">
        <w:rPr>
          <w:rFonts w:ascii="Times New Roman" w:hAnsi="Times New Roman" w:cs="Times New Roman"/>
          <w:b/>
        </w:rPr>
        <w:t>Калбак-Таш</w:t>
      </w:r>
      <w:proofErr w:type="spellEnd"/>
      <w:r w:rsidRPr="00AB775C">
        <w:rPr>
          <w:rFonts w:ascii="Times New Roman" w:hAnsi="Times New Roman" w:cs="Times New Roman"/>
        </w:rPr>
        <w:t xml:space="preserve">, где вы увидите древнейшие </w:t>
      </w:r>
      <w:r w:rsidRPr="00AB775C">
        <w:rPr>
          <w:rFonts w:ascii="Times New Roman" w:hAnsi="Times New Roman" w:cs="Times New Roman"/>
          <w:b/>
        </w:rPr>
        <w:t>петроглифы</w:t>
      </w:r>
      <w:r w:rsidRPr="00AB775C">
        <w:rPr>
          <w:rFonts w:ascii="Times New Roman" w:hAnsi="Times New Roman" w:cs="Times New Roman"/>
        </w:rPr>
        <w:t>. Около 500 композиций с более чем 5 тысячами рисунков от неолита до тюркской эпохи расположились на берегу реки Чуи.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Ужин.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*Для желающих посещение историко-культурного комплекса </w:t>
      </w:r>
      <w:proofErr w:type="spellStart"/>
      <w:r w:rsidRPr="00AB775C">
        <w:rPr>
          <w:rFonts w:ascii="Times New Roman" w:hAnsi="Times New Roman" w:cs="Times New Roman"/>
          <w:b/>
        </w:rPr>
        <w:t>Чуй-Оозы</w:t>
      </w:r>
      <w:proofErr w:type="spellEnd"/>
      <w:r w:rsidRPr="00AB775C">
        <w:rPr>
          <w:rFonts w:ascii="Times New Roman" w:hAnsi="Times New Roman" w:cs="Times New Roman"/>
        </w:rPr>
        <w:t xml:space="preserve">, где вы сможете </w:t>
      </w:r>
      <w:proofErr w:type="spellStart"/>
      <w:r w:rsidRPr="00AB775C">
        <w:rPr>
          <w:rFonts w:ascii="Times New Roman" w:hAnsi="Times New Roman" w:cs="Times New Roman"/>
        </w:rPr>
        <w:t>продегустировать</w:t>
      </w:r>
      <w:proofErr w:type="spellEnd"/>
      <w:r w:rsidRPr="00AB775C">
        <w:rPr>
          <w:rFonts w:ascii="Times New Roman" w:hAnsi="Times New Roman" w:cs="Times New Roman"/>
        </w:rPr>
        <w:t xml:space="preserve"> блюда алтайской локальной кухни: </w:t>
      </w:r>
      <w:proofErr w:type="spellStart"/>
      <w:r w:rsidRPr="00AB775C">
        <w:rPr>
          <w:rFonts w:ascii="Times New Roman" w:hAnsi="Times New Roman" w:cs="Times New Roman"/>
        </w:rPr>
        <w:t>каан</w:t>
      </w:r>
      <w:proofErr w:type="spellEnd"/>
      <w:r w:rsidRPr="00AB775C">
        <w:rPr>
          <w:rFonts w:ascii="Times New Roman" w:hAnsi="Times New Roman" w:cs="Times New Roman"/>
        </w:rPr>
        <w:t xml:space="preserve"> – колбаса кочевников, </w:t>
      </w:r>
      <w:proofErr w:type="spellStart"/>
      <w:r w:rsidRPr="00AB775C">
        <w:rPr>
          <w:rFonts w:ascii="Times New Roman" w:hAnsi="Times New Roman" w:cs="Times New Roman"/>
        </w:rPr>
        <w:t>курут</w:t>
      </w:r>
      <w:proofErr w:type="spellEnd"/>
      <w:r w:rsidRPr="00AB775C">
        <w:rPr>
          <w:rFonts w:ascii="Times New Roman" w:hAnsi="Times New Roman" w:cs="Times New Roman"/>
        </w:rPr>
        <w:t xml:space="preserve"> – сыр (в переводе с тюркского «сухой»), </w:t>
      </w:r>
      <w:proofErr w:type="spellStart"/>
      <w:r w:rsidRPr="00AB775C">
        <w:rPr>
          <w:rFonts w:ascii="Times New Roman" w:hAnsi="Times New Roman" w:cs="Times New Roman"/>
        </w:rPr>
        <w:t>боорсаки</w:t>
      </w:r>
      <w:proofErr w:type="spellEnd"/>
      <w:r w:rsidRPr="00AB775C">
        <w:rPr>
          <w:rFonts w:ascii="Times New Roman" w:hAnsi="Times New Roman" w:cs="Times New Roman"/>
        </w:rPr>
        <w:t xml:space="preserve"> – традиционный десерт кочевников-скотоводов (за доп. плату).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Фотостоп</w:t>
      </w:r>
      <w:proofErr w:type="spellEnd"/>
      <w:r w:rsidRPr="00AB775C">
        <w:rPr>
          <w:rFonts w:ascii="Times New Roman" w:hAnsi="Times New Roman" w:cs="Times New Roman"/>
        </w:rPr>
        <w:t xml:space="preserve"> в </w:t>
      </w:r>
      <w:r w:rsidRPr="00AB775C">
        <w:rPr>
          <w:rFonts w:ascii="Times New Roman" w:hAnsi="Times New Roman" w:cs="Times New Roman"/>
          <w:b/>
        </w:rPr>
        <w:t>месте слияния Чуи и Катуни</w:t>
      </w:r>
      <w:r w:rsidRPr="00AB775C">
        <w:rPr>
          <w:rFonts w:ascii="Times New Roman" w:hAnsi="Times New Roman" w:cs="Times New Roman"/>
        </w:rPr>
        <w:t xml:space="preserve">.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Размещение: гостиница «</w:t>
      </w:r>
      <w:proofErr w:type="spellStart"/>
      <w:r w:rsidRPr="00AB775C">
        <w:rPr>
          <w:rFonts w:ascii="Times New Roman" w:hAnsi="Times New Roman" w:cs="Times New Roman"/>
        </w:rPr>
        <w:t>Уч-Энмек</w:t>
      </w:r>
      <w:proofErr w:type="spellEnd"/>
      <w:r w:rsidRPr="00AB775C">
        <w:rPr>
          <w:rFonts w:ascii="Times New Roman" w:hAnsi="Times New Roman" w:cs="Times New Roman"/>
        </w:rPr>
        <w:t xml:space="preserve">» (удобства на этаже) в </w:t>
      </w:r>
      <w:proofErr w:type="spellStart"/>
      <w:r w:rsidRPr="00AB775C">
        <w:rPr>
          <w:rFonts w:ascii="Times New Roman" w:hAnsi="Times New Roman" w:cs="Times New Roman"/>
        </w:rPr>
        <w:t>Онгудайском</w:t>
      </w:r>
      <w:proofErr w:type="spellEnd"/>
      <w:r w:rsidRPr="00AB775C">
        <w:rPr>
          <w:rFonts w:ascii="Times New Roman" w:hAnsi="Times New Roman" w:cs="Times New Roman"/>
        </w:rPr>
        <w:t xml:space="preserve"> районе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5 км пешком, 500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Завтрак.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Экскурсия в </w:t>
      </w:r>
      <w:proofErr w:type="spellStart"/>
      <w:r w:rsidRPr="00AB775C">
        <w:rPr>
          <w:rFonts w:ascii="Times New Roman" w:hAnsi="Times New Roman" w:cs="Times New Roman"/>
          <w:b/>
        </w:rPr>
        <w:t>каракольский</w:t>
      </w:r>
      <w:proofErr w:type="spellEnd"/>
      <w:r w:rsidRPr="00AB775C">
        <w:rPr>
          <w:rFonts w:ascii="Times New Roman" w:hAnsi="Times New Roman" w:cs="Times New Roman"/>
          <w:b/>
        </w:rPr>
        <w:t xml:space="preserve"> природный парк «</w:t>
      </w:r>
      <w:proofErr w:type="spellStart"/>
      <w:r w:rsidRPr="00AB775C">
        <w:rPr>
          <w:rFonts w:ascii="Times New Roman" w:hAnsi="Times New Roman" w:cs="Times New Roman"/>
          <w:b/>
        </w:rPr>
        <w:t>Уч-Энмек</w:t>
      </w:r>
      <w:proofErr w:type="spellEnd"/>
      <w:r w:rsidRPr="00AB775C">
        <w:rPr>
          <w:rFonts w:ascii="Times New Roman" w:hAnsi="Times New Roman" w:cs="Times New Roman"/>
          <w:b/>
        </w:rPr>
        <w:t>»</w:t>
      </w:r>
      <w:r w:rsidR="00416851">
        <w:rPr>
          <w:rFonts w:ascii="Times New Roman" w:hAnsi="Times New Roman" w:cs="Times New Roman"/>
        </w:rPr>
        <w:t xml:space="preserve"> (40 км)</w:t>
      </w:r>
      <w:r w:rsidRPr="00AB775C">
        <w:rPr>
          <w:rFonts w:ascii="Times New Roman" w:hAnsi="Times New Roman" w:cs="Times New Roman"/>
        </w:rPr>
        <w:t>. Вы увидите многочисленные петроглифы, древние курганы и комплексы мегалитов. Местный экскурсовод расскажет о мистических явлениях, которые здесь наблюдали геофизики и о том, какие уникальные находки обнаружили и продолжают находить археологи со всей России. Экскурсия по долине погрузит вас в алтайскую культуру и её космогонию.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Каракол – Нижняя Катунь (170 км).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Остановка на </w:t>
      </w:r>
      <w:proofErr w:type="spellStart"/>
      <w:r w:rsidRPr="00AB775C">
        <w:rPr>
          <w:rFonts w:ascii="Times New Roman" w:hAnsi="Times New Roman" w:cs="Times New Roman"/>
          <w:b/>
        </w:rPr>
        <w:t>Семинском</w:t>
      </w:r>
      <w:proofErr w:type="spellEnd"/>
      <w:r w:rsidRPr="00AB775C">
        <w:rPr>
          <w:rFonts w:ascii="Times New Roman" w:hAnsi="Times New Roman" w:cs="Times New Roman"/>
          <w:b/>
        </w:rPr>
        <w:t xml:space="preserve"> перевале</w:t>
      </w:r>
      <w:r w:rsidRPr="00AB775C">
        <w:rPr>
          <w:rFonts w:ascii="Times New Roman" w:hAnsi="Times New Roman" w:cs="Times New Roman"/>
        </w:rPr>
        <w:t xml:space="preserve"> </w:t>
      </w:r>
      <w:r w:rsidRPr="00AB775C">
        <w:rPr>
          <w:rFonts w:ascii="Times New Roman" w:hAnsi="Times New Roman" w:cs="Times New Roman"/>
          <w:b/>
        </w:rPr>
        <w:t>(1717 м)</w:t>
      </w:r>
      <w:r w:rsidRPr="00AB775C">
        <w:rPr>
          <w:rFonts w:ascii="Times New Roman" w:hAnsi="Times New Roman" w:cs="Times New Roman"/>
        </w:rPr>
        <w:t xml:space="preserve"> – один из перевалов Чуйского тракта. Он является своеобразным переходом от нетронутой человеком природы Центрального Алтая к цивилизации и освоенности. Здесь вы сможете приобрести местные традиционные сувениры, </w:t>
      </w:r>
      <w:proofErr w:type="spellStart"/>
      <w:r w:rsidRPr="00AB775C">
        <w:rPr>
          <w:rFonts w:ascii="Times New Roman" w:hAnsi="Times New Roman" w:cs="Times New Roman"/>
        </w:rPr>
        <w:t>гастро-специалитеты</w:t>
      </w:r>
      <w:proofErr w:type="spellEnd"/>
      <w:r w:rsidRPr="00AB775C">
        <w:rPr>
          <w:rFonts w:ascii="Times New Roman" w:hAnsi="Times New Roman" w:cs="Times New Roman"/>
        </w:rPr>
        <w:t xml:space="preserve"> и экологические товары из соседней Монголии.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Размещение: </w:t>
      </w:r>
      <w:proofErr w:type="spellStart"/>
      <w:r w:rsidRPr="00AB775C">
        <w:rPr>
          <w:rFonts w:ascii="Times New Roman" w:hAnsi="Times New Roman" w:cs="Times New Roman"/>
        </w:rPr>
        <w:t>юрточный</w:t>
      </w:r>
      <w:proofErr w:type="spellEnd"/>
      <w:r w:rsidRPr="00AB775C">
        <w:rPr>
          <w:rFonts w:ascii="Times New Roman" w:hAnsi="Times New Roman" w:cs="Times New Roman"/>
        </w:rPr>
        <w:t xml:space="preserve"> кемпинг «Алтайское Кочевье», ВК «</w:t>
      </w:r>
      <w:proofErr w:type="spellStart"/>
      <w:r w:rsidRPr="00AB775C">
        <w:rPr>
          <w:rFonts w:ascii="Times New Roman" w:hAnsi="Times New Roman" w:cs="Times New Roman"/>
        </w:rPr>
        <w:t>Манжерок</w:t>
      </w:r>
      <w:proofErr w:type="spellEnd"/>
      <w:r w:rsidRPr="00AB775C">
        <w:rPr>
          <w:rFonts w:ascii="Times New Roman" w:hAnsi="Times New Roman" w:cs="Times New Roman"/>
        </w:rPr>
        <w:t>», «</w:t>
      </w:r>
      <w:proofErr w:type="spellStart"/>
      <w:r w:rsidRPr="00AB775C">
        <w:rPr>
          <w:rFonts w:ascii="Times New Roman" w:hAnsi="Times New Roman" w:cs="Times New Roman"/>
        </w:rPr>
        <w:t>Altai-rest</w:t>
      </w:r>
      <w:proofErr w:type="spellEnd"/>
      <w:r w:rsidRPr="00AB775C">
        <w:rPr>
          <w:rFonts w:ascii="Times New Roman" w:hAnsi="Times New Roman" w:cs="Times New Roman"/>
        </w:rPr>
        <w:t>», гостиница «Солнечная» в районе Нижней Катуни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Ужин.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*для желающих </w:t>
      </w:r>
      <w:proofErr w:type="spellStart"/>
      <w:r w:rsidRPr="00AB775C">
        <w:rPr>
          <w:rFonts w:ascii="Times New Roman" w:hAnsi="Times New Roman" w:cs="Times New Roman"/>
        </w:rPr>
        <w:t>моторафтинг</w:t>
      </w:r>
      <w:proofErr w:type="spellEnd"/>
      <w:r w:rsidRPr="00AB775C">
        <w:rPr>
          <w:rFonts w:ascii="Times New Roman" w:hAnsi="Times New Roman" w:cs="Times New Roman"/>
        </w:rPr>
        <w:t xml:space="preserve"> по Катуни (за доп. плату) </w:t>
      </w:r>
      <w:r w:rsidRPr="00AB775C">
        <w:rPr>
          <w:rFonts w:ascii="Times New Roman" w:hAnsi="Times New Roman" w:cs="Times New Roman"/>
          <w:b/>
        </w:rPr>
        <w:t xml:space="preserve">с посещением </w:t>
      </w:r>
      <w:proofErr w:type="spellStart"/>
      <w:r w:rsidRPr="00AB775C">
        <w:rPr>
          <w:rFonts w:ascii="Times New Roman" w:hAnsi="Times New Roman" w:cs="Times New Roman"/>
          <w:b/>
        </w:rPr>
        <w:t>Камышлинского</w:t>
      </w:r>
      <w:proofErr w:type="spellEnd"/>
      <w:r w:rsidRPr="00AB775C">
        <w:rPr>
          <w:rFonts w:ascii="Times New Roman" w:hAnsi="Times New Roman" w:cs="Times New Roman"/>
          <w:b/>
        </w:rPr>
        <w:t xml:space="preserve"> водопада</w:t>
      </w:r>
      <w:r w:rsidRPr="00AB775C">
        <w:rPr>
          <w:rFonts w:ascii="Times New Roman" w:hAnsi="Times New Roman" w:cs="Times New Roman"/>
        </w:rPr>
        <w:t xml:space="preserve"> – двух каскадов на реке Камышла высотой 12 м.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3 км пешком, 210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Завтрак.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Пешая прогулка к скале </w:t>
      </w:r>
      <w:r w:rsidRPr="00AB775C">
        <w:rPr>
          <w:rFonts w:ascii="Times New Roman" w:hAnsi="Times New Roman" w:cs="Times New Roman"/>
          <w:b/>
        </w:rPr>
        <w:t>«Чертов палец»</w:t>
      </w:r>
      <w:r w:rsidRPr="00AB775C">
        <w:rPr>
          <w:rFonts w:ascii="Times New Roman" w:hAnsi="Times New Roman" w:cs="Times New Roman"/>
        </w:rPr>
        <w:t xml:space="preserve">, которая получила свое название благодаря крутому каменному выступу, напоминающему палец. Поднимаясь по тропе, с каждой обзорной точки открывается величественная панорама на горы, долину реки Катуни и озера </w:t>
      </w:r>
      <w:proofErr w:type="spellStart"/>
      <w:r w:rsidRPr="00AB775C">
        <w:rPr>
          <w:rFonts w:ascii="Times New Roman" w:hAnsi="Times New Roman" w:cs="Times New Roman"/>
        </w:rPr>
        <w:t>Ая</w:t>
      </w:r>
      <w:proofErr w:type="spellEnd"/>
      <w:r w:rsidRPr="00AB775C">
        <w:rPr>
          <w:rFonts w:ascii="Times New Roman" w:hAnsi="Times New Roman" w:cs="Times New Roman"/>
        </w:rPr>
        <w:t>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Посещение </w:t>
      </w:r>
      <w:proofErr w:type="spellStart"/>
      <w:r w:rsidRPr="00AB775C">
        <w:rPr>
          <w:rFonts w:ascii="Times New Roman" w:hAnsi="Times New Roman" w:cs="Times New Roman"/>
          <w:b/>
        </w:rPr>
        <w:t>этно-мастерской</w:t>
      </w:r>
      <w:proofErr w:type="spellEnd"/>
      <w:r w:rsidRPr="00AB775C">
        <w:rPr>
          <w:rFonts w:ascii="Times New Roman" w:hAnsi="Times New Roman" w:cs="Times New Roman"/>
          <w:b/>
        </w:rPr>
        <w:t xml:space="preserve"> с выставкой изделий из войлока и других алтайских ремесел</w:t>
      </w:r>
      <w:r w:rsidRPr="00AB775C">
        <w:rPr>
          <w:rFonts w:ascii="Times New Roman" w:hAnsi="Times New Roman" w:cs="Times New Roman"/>
        </w:rPr>
        <w:t xml:space="preserve">, чаепитие </w:t>
      </w:r>
      <w:proofErr w:type="spellStart"/>
      <w:r w:rsidRPr="00AB775C">
        <w:rPr>
          <w:rFonts w:ascii="Times New Roman" w:hAnsi="Times New Roman" w:cs="Times New Roman"/>
        </w:rPr>
        <w:t>по-алтайски</w:t>
      </w:r>
      <w:proofErr w:type="spellEnd"/>
      <w:r w:rsidRPr="00AB775C">
        <w:rPr>
          <w:rFonts w:ascii="Times New Roman" w:hAnsi="Times New Roman" w:cs="Times New Roman"/>
        </w:rPr>
        <w:t>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  <w:b/>
        </w:rPr>
        <w:t>Фольклорная программа</w:t>
      </w:r>
      <w:r w:rsidRPr="00AB775C">
        <w:rPr>
          <w:rFonts w:ascii="Times New Roman" w:hAnsi="Times New Roman" w:cs="Times New Roman"/>
        </w:rPr>
        <w:t xml:space="preserve"> – уникальное горловое пение. С помощью мелодий </w:t>
      </w:r>
      <w:proofErr w:type="spellStart"/>
      <w:r w:rsidRPr="00AB775C">
        <w:rPr>
          <w:rFonts w:ascii="Times New Roman" w:hAnsi="Times New Roman" w:cs="Times New Roman"/>
        </w:rPr>
        <w:t>кайчи</w:t>
      </w:r>
      <w:proofErr w:type="spellEnd"/>
      <w:r w:rsidRPr="00AB775C">
        <w:rPr>
          <w:rFonts w:ascii="Times New Roman" w:hAnsi="Times New Roman" w:cs="Times New Roman"/>
        </w:rPr>
        <w:t xml:space="preserve"> (горлового пения) вы погрузитесь в сакральную атмосферу. Познакомитесь с национальными эпосами и балладами. Послушаете </w:t>
      </w:r>
      <w:proofErr w:type="spellStart"/>
      <w:r w:rsidRPr="00AB775C">
        <w:rPr>
          <w:rFonts w:ascii="Times New Roman" w:hAnsi="Times New Roman" w:cs="Times New Roman"/>
        </w:rPr>
        <w:t>мульти-музыканта</w:t>
      </w:r>
      <w:proofErr w:type="spellEnd"/>
      <w:r w:rsidRPr="00AB775C">
        <w:rPr>
          <w:rFonts w:ascii="Times New Roman" w:hAnsi="Times New Roman" w:cs="Times New Roman"/>
        </w:rPr>
        <w:t>, играющего на разных национальных инструментах (</w:t>
      </w:r>
      <w:proofErr w:type="spellStart"/>
      <w:r w:rsidRPr="00AB775C">
        <w:rPr>
          <w:rFonts w:ascii="Times New Roman" w:hAnsi="Times New Roman" w:cs="Times New Roman"/>
        </w:rPr>
        <w:t>комус</w:t>
      </w:r>
      <w:proofErr w:type="spellEnd"/>
      <w:r w:rsidRPr="00AB775C">
        <w:rPr>
          <w:rFonts w:ascii="Times New Roman" w:hAnsi="Times New Roman" w:cs="Times New Roman"/>
        </w:rPr>
        <w:t>, топшур) как этнические, так и популярные мелодии.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Ужин.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 xml:space="preserve">Размещение: </w:t>
      </w:r>
      <w:proofErr w:type="spellStart"/>
      <w:r w:rsidRPr="00AB775C">
        <w:rPr>
          <w:rFonts w:ascii="Times New Roman" w:hAnsi="Times New Roman" w:cs="Times New Roman"/>
        </w:rPr>
        <w:t>юрточный</w:t>
      </w:r>
      <w:proofErr w:type="spellEnd"/>
      <w:r w:rsidRPr="00AB775C">
        <w:rPr>
          <w:rFonts w:ascii="Times New Roman" w:hAnsi="Times New Roman" w:cs="Times New Roman"/>
        </w:rPr>
        <w:t xml:space="preserve"> кемпинг «Алтайское Кочевье», ВК «</w:t>
      </w:r>
      <w:proofErr w:type="spellStart"/>
      <w:r w:rsidRPr="00AB775C">
        <w:rPr>
          <w:rFonts w:ascii="Times New Roman" w:hAnsi="Times New Roman" w:cs="Times New Roman"/>
        </w:rPr>
        <w:t>Манжерок</w:t>
      </w:r>
      <w:proofErr w:type="spellEnd"/>
      <w:r w:rsidRPr="00AB775C">
        <w:rPr>
          <w:rFonts w:ascii="Times New Roman" w:hAnsi="Times New Roman" w:cs="Times New Roman"/>
        </w:rPr>
        <w:t>», «</w:t>
      </w:r>
      <w:proofErr w:type="spellStart"/>
      <w:r w:rsidRPr="00AB775C">
        <w:rPr>
          <w:rFonts w:ascii="Times New Roman" w:hAnsi="Times New Roman" w:cs="Times New Roman"/>
        </w:rPr>
        <w:t>Altai-rest</w:t>
      </w:r>
      <w:proofErr w:type="spellEnd"/>
      <w:r w:rsidRPr="00AB775C">
        <w:rPr>
          <w:rFonts w:ascii="Times New Roman" w:hAnsi="Times New Roman" w:cs="Times New Roman"/>
        </w:rPr>
        <w:t>», гостиница «Солнечная» в районе Нижней Катуни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5 км пешком, 120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B775C" w:rsidRPr="00AB775C" w:rsidRDefault="00A22F50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r w:rsidR="007051DB">
        <w:rPr>
          <w:rFonts w:ascii="Times New Roman" w:hAnsi="Times New Roman" w:cs="Times New Roman"/>
          <w:b/>
        </w:rPr>
        <w:t>д</w:t>
      </w:r>
      <w:r w:rsidR="00AB775C" w:rsidRPr="00AB775C">
        <w:rPr>
          <w:rFonts w:ascii="Times New Roman" w:hAnsi="Times New Roman" w:cs="Times New Roman"/>
          <w:b/>
        </w:rPr>
        <w:t xml:space="preserve">ень 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Завтрак.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proofErr w:type="spellStart"/>
      <w:r w:rsidRPr="00AB775C">
        <w:rPr>
          <w:rFonts w:ascii="Times New Roman" w:hAnsi="Times New Roman" w:cs="Times New Roman"/>
        </w:rPr>
        <w:t>Трансфер</w:t>
      </w:r>
      <w:proofErr w:type="spellEnd"/>
      <w:r w:rsidRPr="00AB775C">
        <w:rPr>
          <w:rFonts w:ascii="Times New Roman" w:hAnsi="Times New Roman" w:cs="Times New Roman"/>
        </w:rPr>
        <w:t xml:space="preserve"> Белокуриха – Бийск – Барнаул (230 км). </w:t>
      </w:r>
      <w:r w:rsidRPr="00AB775C">
        <w:rPr>
          <w:rFonts w:ascii="Times New Roman" w:hAnsi="Times New Roman" w:cs="Times New Roman"/>
          <w:b/>
        </w:rPr>
        <w:t>Бийск</w:t>
      </w:r>
      <w:r w:rsidRPr="00AB775C">
        <w:rPr>
          <w:rFonts w:ascii="Times New Roman" w:hAnsi="Times New Roman" w:cs="Times New Roman"/>
        </w:rPr>
        <w:t xml:space="preserve"> – город, построенный по указу Петра I. Сейчас Бийск имеет статус </w:t>
      </w:r>
      <w:proofErr w:type="spellStart"/>
      <w:r w:rsidRPr="00AB775C">
        <w:rPr>
          <w:rFonts w:ascii="Times New Roman" w:hAnsi="Times New Roman" w:cs="Times New Roman"/>
        </w:rPr>
        <w:t>Наукограда</w:t>
      </w:r>
      <w:proofErr w:type="spellEnd"/>
      <w:r w:rsidRPr="00AB775C">
        <w:rPr>
          <w:rFonts w:ascii="Times New Roman" w:hAnsi="Times New Roman" w:cs="Times New Roman"/>
        </w:rPr>
        <w:t>, известен прогрессивными изобретениями и купеческим бизнесом XVIII - XIX веков. Его роль также была ведущей в сфере православия на Алтае. Здесь вы увидите Успенский кафедральный собор в традиционном русско-византийском стиле и атмосферную улицу с купеческой архитектурой.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  <w:b/>
        </w:rPr>
        <w:t>Обзорная экскурсия по Барнаулу</w:t>
      </w:r>
      <w:r w:rsidRPr="00AB775C">
        <w:rPr>
          <w:rFonts w:ascii="Times New Roman" w:hAnsi="Times New Roman" w:cs="Times New Roman"/>
        </w:rPr>
        <w:t xml:space="preserve">, на которой вы узнаете о горном городе, в котором нет гор, о мировых прогрессивных изобретениях, </w:t>
      </w:r>
      <w:proofErr w:type="gramStart"/>
      <w:r w:rsidRPr="00AB775C">
        <w:rPr>
          <w:rFonts w:ascii="Times New Roman" w:hAnsi="Times New Roman" w:cs="Times New Roman"/>
        </w:rPr>
        <w:t>об</w:t>
      </w:r>
      <w:proofErr w:type="gramEnd"/>
      <w:r w:rsidRPr="00AB775C">
        <w:rPr>
          <w:rFonts w:ascii="Times New Roman" w:hAnsi="Times New Roman" w:cs="Times New Roman"/>
        </w:rPr>
        <w:t xml:space="preserve"> европейцах, которых Барнаул сделал русскими. Вы услышите легенды, </w:t>
      </w:r>
      <w:r w:rsidRPr="00AB775C">
        <w:rPr>
          <w:rFonts w:ascii="Times New Roman" w:hAnsi="Times New Roman" w:cs="Times New Roman"/>
        </w:rPr>
        <w:lastRenderedPageBreak/>
        <w:t>спрятанные на исторических улочках. Завершением экскурсии станет посещение музея «Горная Аптека», где вы узнаете самые эффективные способы лечения травами в XVIII - XXI веках.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  <w:b/>
        </w:rPr>
        <w:t>Горная Аптека</w:t>
      </w:r>
      <w:r w:rsidRPr="00AB775C">
        <w:rPr>
          <w:rFonts w:ascii="Times New Roman" w:hAnsi="Times New Roman" w:cs="Times New Roman"/>
        </w:rPr>
        <w:t xml:space="preserve"> – это ресторация и магазин сувениров с Алтая. Здесь можно найти аутентичные вещи ручной работы, сделанные мастерами по дереву, металлу, росписи. Совершить покупки для здоровья и красоты на основе алтайских трав, эксклюзивные подарочные наборы, чаи, бальзамы.</w:t>
      </w:r>
    </w:p>
    <w:p w:rsidR="00AB775C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Окончание программы в 20.00 часов (ориентировочно).</w:t>
      </w:r>
    </w:p>
    <w:p w:rsidR="00DD124F" w:rsidRP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AB775C">
        <w:rPr>
          <w:rFonts w:ascii="Times New Roman" w:hAnsi="Times New Roman" w:cs="Times New Roman"/>
        </w:rPr>
        <w:t>Километраж дня: 3 км пешком, 230 км на автобусе.</w:t>
      </w:r>
    </w:p>
    <w:p w:rsidR="00AB775C" w:rsidRDefault="00AB775C" w:rsidP="00AB775C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F0C26" w:rsidRPr="008F0C26" w:rsidRDefault="008F0C26" w:rsidP="00A91DA4">
      <w:pPr>
        <w:tabs>
          <w:tab w:val="left" w:pos="5488"/>
        </w:tabs>
        <w:spacing w:after="0" w:line="240" w:lineRule="auto"/>
        <w:ind w:left="-993"/>
        <w:jc w:val="both"/>
        <w:rPr>
          <w:rFonts w:ascii="Roboto" w:hAnsi="Roboto"/>
          <w:color w:val="000000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 w:rsidRPr="0072272C"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 w:rsidRPr="0072272C">
        <w:rPr>
          <w:rFonts w:ascii="Times New Roman" w:hAnsi="Times New Roman"/>
          <w:b/>
          <w:bCs/>
          <w:color w:val="000000" w:themeColor="text1"/>
        </w:rPr>
        <w:t xml:space="preserve"> чел. в рублях:</w:t>
      </w:r>
      <w:r w:rsidR="00A91DA4">
        <w:rPr>
          <w:rFonts w:ascii="Times New Roman" w:hAnsi="Times New Roman"/>
          <w:b/>
          <w:bCs/>
          <w:color w:val="000000" w:themeColor="text1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544"/>
        <w:gridCol w:w="3402"/>
      </w:tblGrid>
      <w:tr w:rsidR="00D94A02" w:rsidRPr="00CD1F1B" w:rsidTr="00D94A02">
        <w:tc>
          <w:tcPr>
            <w:tcW w:w="3403" w:type="dxa"/>
            <w:shd w:val="clear" w:color="auto" w:fill="auto"/>
          </w:tcPr>
          <w:p w:rsidR="00D94A02" w:rsidRPr="00CD1F1B" w:rsidRDefault="00EE1A9D" w:rsidP="00D77C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Даты</w:t>
            </w:r>
          </w:p>
        </w:tc>
        <w:tc>
          <w:tcPr>
            <w:tcW w:w="3544" w:type="dxa"/>
            <w:shd w:val="clear" w:color="auto" w:fill="auto"/>
          </w:tcPr>
          <w:p w:rsidR="00D94A02" w:rsidRPr="00CD1F1B" w:rsidRDefault="00D94A02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F1B">
              <w:rPr>
                <w:rFonts w:ascii="Times New Roman" w:hAnsi="Times New Roman"/>
                <w:b/>
              </w:rPr>
              <w:t>2-мест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реб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 12 лет</w:t>
            </w:r>
          </w:p>
        </w:tc>
        <w:tc>
          <w:tcPr>
            <w:tcW w:w="3402" w:type="dxa"/>
            <w:shd w:val="clear" w:color="auto" w:fill="auto"/>
          </w:tcPr>
          <w:p w:rsidR="00D94A02" w:rsidRPr="00CD1F1B" w:rsidRDefault="00D94A02" w:rsidP="00D77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1-мест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AB775C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05.07, 12.07, 19.07, 26.07, 02.08, 09.08, 16.08, 23.08 </w:t>
            </w:r>
          </w:p>
        </w:tc>
        <w:tc>
          <w:tcPr>
            <w:tcW w:w="3544" w:type="dxa"/>
            <w:shd w:val="clear" w:color="auto" w:fill="auto"/>
          </w:tcPr>
          <w:p w:rsidR="00D94A02" w:rsidRDefault="00360328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48900/44010</w:t>
            </w:r>
          </w:p>
        </w:tc>
        <w:tc>
          <w:tcPr>
            <w:tcW w:w="3402" w:type="dxa"/>
            <w:shd w:val="clear" w:color="auto" w:fill="auto"/>
          </w:tcPr>
          <w:p w:rsidR="00D94A02" w:rsidRDefault="00360328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60240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360328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30.08,06.09</w:t>
            </w:r>
          </w:p>
        </w:tc>
        <w:tc>
          <w:tcPr>
            <w:tcW w:w="3544" w:type="dxa"/>
            <w:shd w:val="clear" w:color="auto" w:fill="auto"/>
          </w:tcPr>
          <w:p w:rsidR="00D94A02" w:rsidRDefault="00360328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44650/40185</w:t>
            </w:r>
          </w:p>
        </w:tc>
        <w:tc>
          <w:tcPr>
            <w:tcW w:w="3402" w:type="dxa"/>
            <w:shd w:val="clear" w:color="auto" w:fill="auto"/>
          </w:tcPr>
          <w:p w:rsidR="00D94A02" w:rsidRDefault="00360328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55990</w:t>
            </w:r>
          </w:p>
        </w:tc>
      </w:tr>
      <w:tr w:rsidR="00D94A02" w:rsidTr="00D94A02">
        <w:tc>
          <w:tcPr>
            <w:tcW w:w="3403" w:type="dxa"/>
            <w:shd w:val="clear" w:color="auto" w:fill="auto"/>
          </w:tcPr>
          <w:p w:rsidR="00D94A02" w:rsidRDefault="00360328" w:rsidP="00D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544" w:type="dxa"/>
            <w:shd w:val="clear" w:color="auto" w:fill="auto"/>
          </w:tcPr>
          <w:p w:rsidR="00D94A02" w:rsidRDefault="00360328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38900/35010</w:t>
            </w:r>
          </w:p>
        </w:tc>
        <w:tc>
          <w:tcPr>
            <w:tcW w:w="3402" w:type="dxa"/>
            <w:shd w:val="clear" w:color="auto" w:fill="auto"/>
          </w:tcPr>
          <w:p w:rsidR="00D94A02" w:rsidRDefault="001407AD" w:rsidP="00D77C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50240</w:t>
            </w:r>
          </w:p>
        </w:tc>
      </w:tr>
    </w:tbl>
    <w:p w:rsidR="001407AD" w:rsidRDefault="001407AD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708E2" w:rsidRPr="009C213D" w:rsidRDefault="00AC7B20" w:rsidP="009C213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AB775C" w:rsidRPr="00AB775C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A22F50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размещение в </w:t>
      </w:r>
      <w:proofErr w:type="spellStart"/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туркомплексах</w:t>
      </w:r>
      <w:proofErr w:type="spellEnd"/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и отелях (номера стандарт)</w:t>
      </w:r>
    </w:p>
    <w:p w:rsidR="00AB775C" w:rsidRPr="00AB775C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A22F50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питание – завтрак и ужин</w:t>
      </w:r>
    </w:p>
    <w:p w:rsidR="00AB775C" w:rsidRPr="00AB775C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A22F50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экскурсии по программе</w:t>
      </w:r>
    </w:p>
    <w:p w:rsidR="00AB775C" w:rsidRPr="00AB775C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A22F50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страховка</w:t>
      </w:r>
    </w:p>
    <w:p w:rsidR="00931BC2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-</w:t>
      </w:r>
      <w:r w:rsidR="00A22F50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 xml:space="preserve"> </w:t>
      </w:r>
      <w:r w:rsidRPr="00AB775C"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  <w:t>транспортное обслуживание</w:t>
      </w:r>
    </w:p>
    <w:p w:rsidR="00AB775C" w:rsidRDefault="00AB775C" w:rsidP="00AB775C">
      <w:pPr>
        <w:pStyle w:val="Standard"/>
        <w:ind w:left="-993"/>
        <w:rPr>
          <w:rFonts w:eastAsiaTheme="minorHAnsi" w:cs="Times New Roman"/>
          <w:color w:val="000000" w:themeColor="text1"/>
          <w:kern w:val="0"/>
          <w:sz w:val="22"/>
          <w:szCs w:val="22"/>
          <w:shd w:val="clear" w:color="auto" w:fill="FFFFFF"/>
          <w:lang w:val="ru-RU" w:eastAsia="en-US" w:bidi="ar-SA"/>
        </w:rPr>
      </w:pPr>
    </w:p>
    <w:p w:rsidR="00E708E2" w:rsidRPr="009C213D" w:rsidRDefault="00AC7B20" w:rsidP="00931BC2">
      <w:pPr>
        <w:pStyle w:val="Standard"/>
        <w:ind w:left="-993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E708E2">
        <w:rPr>
          <w:b/>
          <w:bCs/>
          <w:sz w:val="22"/>
          <w:szCs w:val="22"/>
          <w:lang w:val="ru-RU"/>
        </w:rPr>
        <w:t>доп. плату:</w:t>
      </w:r>
    </w:p>
    <w:p w:rsidR="00AB775C" w:rsidRPr="00AB775C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>авиа или ж/</w:t>
      </w:r>
      <w:proofErr w:type="spellStart"/>
      <w:r w:rsidRPr="00AB775C">
        <w:rPr>
          <w:bCs/>
          <w:sz w:val="22"/>
          <w:szCs w:val="22"/>
          <w:lang w:val="ru-RU"/>
        </w:rPr>
        <w:t>д</w:t>
      </w:r>
      <w:proofErr w:type="spellEnd"/>
      <w:r w:rsidRPr="00AB775C">
        <w:rPr>
          <w:bCs/>
          <w:sz w:val="22"/>
          <w:szCs w:val="22"/>
          <w:lang w:val="ru-RU"/>
        </w:rPr>
        <w:t xml:space="preserve"> билеты до Барнаула и обратно</w:t>
      </w:r>
    </w:p>
    <w:p w:rsidR="00AB775C" w:rsidRPr="00AB775C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 xml:space="preserve">входные билеты в музеи (150-400 руб./чел.) </w:t>
      </w:r>
    </w:p>
    <w:p w:rsidR="00AB775C" w:rsidRPr="00AB775C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>рекреационный сбор (100 руб./чел.)</w:t>
      </w:r>
    </w:p>
    <w:p w:rsidR="00AB775C" w:rsidRPr="00AB775C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>посещение бани (от 500 руб./час)</w:t>
      </w:r>
    </w:p>
    <w:p w:rsidR="00AB775C" w:rsidRPr="00AB775C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>дополнительное питание (обеды)</w:t>
      </w:r>
    </w:p>
    <w:p w:rsidR="00931BC2" w:rsidRDefault="00AB775C" w:rsidP="00AB775C">
      <w:pPr>
        <w:pStyle w:val="Standard"/>
        <w:ind w:left="-993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</w:t>
      </w:r>
      <w:r w:rsidR="00A22F50">
        <w:rPr>
          <w:bCs/>
          <w:sz w:val="22"/>
          <w:szCs w:val="22"/>
          <w:lang w:val="ru-RU"/>
        </w:rPr>
        <w:t xml:space="preserve"> </w:t>
      </w:r>
      <w:r w:rsidRPr="00AB775C">
        <w:rPr>
          <w:bCs/>
          <w:sz w:val="22"/>
          <w:szCs w:val="22"/>
          <w:lang w:val="ru-RU"/>
        </w:rPr>
        <w:t>дополнительные экскурсии (от 500 руб./чел.)</w:t>
      </w:r>
    </w:p>
    <w:p w:rsidR="00AB775C" w:rsidRDefault="00AB775C" w:rsidP="00AB775C">
      <w:pPr>
        <w:pStyle w:val="Standard"/>
        <w:ind w:left="-993"/>
        <w:rPr>
          <w:b/>
          <w:lang w:val="ru-RU"/>
        </w:rPr>
      </w:pPr>
    </w:p>
    <w:p w:rsidR="009D4F80" w:rsidRDefault="009D4F80" w:rsidP="008F0C26">
      <w:pPr>
        <w:pStyle w:val="Standard"/>
        <w:ind w:left="-993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4400E2" w:rsidP="008F0C26">
      <w:pPr>
        <w:pStyle w:val="Standard"/>
        <w:ind w:left="-993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8F0C26">
      <w:pPr>
        <w:pStyle w:val="Standard"/>
        <w:ind w:left="-993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8F0C26">
      <w:pPr>
        <w:pStyle w:val="Standard"/>
        <w:ind w:left="-993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8206E" w:rsidRPr="00E8206E" w:rsidRDefault="000D1952" w:rsidP="008F0C26">
      <w:pPr>
        <w:pStyle w:val="Standard"/>
        <w:ind w:left="-993"/>
        <w:rPr>
          <w:b/>
          <w:lang w:val="ru-RU"/>
        </w:rPr>
      </w:pPr>
      <w:r>
        <w:rPr>
          <w:lang w:val="ru-RU"/>
        </w:rPr>
        <w:t>Комиссия турагентствам 10</w:t>
      </w:r>
      <w:r w:rsidR="00E8206E">
        <w:rPr>
          <w:lang w:val="ru-RU"/>
        </w:rPr>
        <w:t xml:space="preserve"> % </w:t>
      </w:r>
    </w:p>
    <w:p w:rsidR="009D4F80" w:rsidRPr="00630DDE" w:rsidRDefault="009D4F80" w:rsidP="009D4F80">
      <w:pPr>
        <w:pStyle w:val="Standard"/>
        <w:rPr>
          <w:lang w:val="en-US"/>
        </w:rPr>
      </w:pPr>
    </w:p>
    <w:p w:rsidR="009D4F80" w:rsidRDefault="009D4F80" w:rsidP="009D4F80">
      <w:pPr>
        <w:pStyle w:val="a4"/>
        <w:spacing w:before="0" w:after="0"/>
        <w:jc w:val="both"/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A22F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D149D"/>
    <w:rsid w:val="000D1952"/>
    <w:rsid w:val="000F1186"/>
    <w:rsid w:val="000F428B"/>
    <w:rsid w:val="00104458"/>
    <w:rsid w:val="00106210"/>
    <w:rsid w:val="00106DA0"/>
    <w:rsid w:val="0011184B"/>
    <w:rsid w:val="001211D4"/>
    <w:rsid w:val="00133DCA"/>
    <w:rsid w:val="001364B0"/>
    <w:rsid w:val="001407AD"/>
    <w:rsid w:val="0014141E"/>
    <w:rsid w:val="00154011"/>
    <w:rsid w:val="001574FC"/>
    <w:rsid w:val="00180ABA"/>
    <w:rsid w:val="00183B50"/>
    <w:rsid w:val="00185D4F"/>
    <w:rsid w:val="001D5B45"/>
    <w:rsid w:val="00234B9B"/>
    <w:rsid w:val="002431E7"/>
    <w:rsid w:val="00254A5F"/>
    <w:rsid w:val="00270454"/>
    <w:rsid w:val="00295B05"/>
    <w:rsid w:val="002A08DC"/>
    <w:rsid w:val="002C7F93"/>
    <w:rsid w:val="002F4C1A"/>
    <w:rsid w:val="002F65AD"/>
    <w:rsid w:val="00302B0F"/>
    <w:rsid w:val="00360328"/>
    <w:rsid w:val="003660AE"/>
    <w:rsid w:val="00366FA1"/>
    <w:rsid w:val="003749FE"/>
    <w:rsid w:val="003C35E1"/>
    <w:rsid w:val="003D1F28"/>
    <w:rsid w:val="003D3017"/>
    <w:rsid w:val="00416851"/>
    <w:rsid w:val="00434254"/>
    <w:rsid w:val="004346CE"/>
    <w:rsid w:val="004400E2"/>
    <w:rsid w:val="004444B0"/>
    <w:rsid w:val="00447087"/>
    <w:rsid w:val="00447795"/>
    <w:rsid w:val="0049389E"/>
    <w:rsid w:val="004B2099"/>
    <w:rsid w:val="004C7A2B"/>
    <w:rsid w:val="004D315E"/>
    <w:rsid w:val="00513622"/>
    <w:rsid w:val="00541EE1"/>
    <w:rsid w:val="005A2B50"/>
    <w:rsid w:val="005A643B"/>
    <w:rsid w:val="005E18AC"/>
    <w:rsid w:val="005E1FB7"/>
    <w:rsid w:val="005F74D9"/>
    <w:rsid w:val="00613270"/>
    <w:rsid w:val="00626126"/>
    <w:rsid w:val="00630739"/>
    <w:rsid w:val="00630DDE"/>
    <w:rsid w:val="00635D77"/>
    <w:rsid w:val="00635FF9"/>
    <w:rsid w:val="00655440"/>
    <w:rsid w:val="0066105A"/>
    <w:rsid w:val="00676E02"/>
    <w:rsid w:val="006930DA"/>
    <w:rsid w:val="00696329"/>
    <w:rsid w:val="006D2929"/>
    <w:rsid w:val="006F55B9"/>
    <w:rsid w:val="007051DB"/>
    <w:rsid w:val="0072272C"/>
    <w:rsid w:val="007405C4"/>
    <w:rsid w:val="0074068A"/>
    <w:rsid w:val="0074451C"/>
    <w:rsid w:val="00747CDB"/>
    <w:rsid w:val="0077090C"/>
    <w:rsid w:val="00787CF8"/>
    <w:rsid w:val="00792198"/>
    <w:rsid w:val="007C086D"/>
    <w:rsid w:val="007C72FC"/>
    <w:rsid w:val="007F41A3"/>
    <w:rsid w:val="00852BA8"/>
    <w:rsid w:val="0085618E"/>
    <w:rsid w:val="00876AA8"/>
    <w:rsid w:val="00880697"/>
    <w:rsid w:val="008A3097"/>
    <w:rsid w:val="008C029D"/>
    <w:rsid w:val="008D3E5C"/>
    <w:rsid w:val="008D6A97"/>
    <w:rsid w:val="008F0C26"/>
    <w:rsid w:val="00907B04"/>
    <w:rsid w:val="00931BC2"/>
    <w:rsid w:val="00965BEA"/>
    <w:rsid w:val="00967102"/>
    <w:rsid w:val="009819BE"/>
    <w:rsid w:val="00996AB5"/>
    <w:rsid w:val="009C213D"/>
    <w:rsid w:val="009D4F80"/>
    <w:rsid w:val="009E46A0"/>
    <w:rsid w:val="009E5F9D"/>
    <w:rsid w:val="009F1E2F"/>
    <w:rsid w:val="00A12BFD"/>
    <w:rsid w:val="00A14491"/>
    <w:rsid w:val="00A22F50"/>
    <w:rsid w:val="00A23373"/>
    <w:rsid w:val="00A614CF"/>
    <w:rsid w:val="00A64D5B"/>
    <w:rsid w:val="00A804EC"/>
    <w:rsid w:val="00A81867"/>
    <w:rsid w:val="00A860CC"/>
    <w:rsid w:val="00A91DA4"/>
    <w:rsid w:val="00AB61F0"/>
    <w:rsid w:val="00AB775C"/>
    <w:rsid w:val="00AC7B20"/>
    <w:rsid w:val="00AD261E"/>
    <w:rsid w:val="00AD3B6A"/>
    <w:rsid w:val="00AE5E7A"/>
    <w:rsid w:val="00B11EA8"/>
    <w:rsid w:val="00B157D6"/>
    <w:rsid w:val="00B3693E"/>
    <w:rsid w:val="00B4193D"/>
    <w:rsid w:val="00B776A0"/>
    <w:rsid w:val="00B779A3"/>
    <w:rsid w:val="00BA10E9"/>
    <w:rsid w:val="00BB1990"/>
    <w:rsid w:val="00C01794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E7FAF"/>
    <w:rsid w:val="00CF190A"/>
    <w:rsid w:val="00D002F9"/>
    <w:rsid w:val="00D10E8A"/>
    <w:rsid w:val="00D61020"/>
    <w:rsid w:val="00D714EC"/>
    <w:rsid w:val="00D72E98"/>
    <w:rsid w:val="00D74654"/>
    <w:rsid w:val="00D85086"/>
    <w:rsid w:val="00D94A02"/>
    <w:rsid w:val="00DB1C9C"/>
    <w:rsid w:val="00DB6CD5"/>
    <w:rsid w:val="00DD124F"/>
    <w:rsid w:val="00DD3038"/>
    <w:rsid w:val="00DE5D3A"/>
    <w:rsid w:val="00DF2685"/>
    <w:rsid w:val="00E07880"/>
    <w:rsid w:val="00E15E20"/>
    <w:rsid w:val="00E20BB4"/>
    <w:rsid w:val="00E43F29"/>
    <w:rsid w:val="00E471E0"/>
    <w:rsid w:val="00E708E2"/>
    <w:rsid w:val="00E8206E"/>
    <w:rsid w:val="00E92209"/>
    <w:rsid w:val="00EB354B"/>
    <w:rsid w:val="00EE1A9D"/>
    <w:rsid w:val="00EE5F4A"/>
    <w:rsid w:val="00EE7502"/>
    <w:rsid w:val="00F14A18"/>
    <w:rsid w:val="00F40B48"/>
    <w:rsid w:val="00F603DA"/>
    <w:rsid w:val="00F90DB0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66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7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94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0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23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9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02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72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696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6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4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7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10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43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2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15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5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6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7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76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30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7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6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0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6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2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7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7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7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18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602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15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45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53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8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888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37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31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55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14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1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4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7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79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90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75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04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40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40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438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45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4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3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3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92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62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70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1961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167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969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96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03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9F9A-D7B1-4944-8C70-BEC9D74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a.zasypkina</cp:lastModifiedBy>
  <cp:revision>2</cp:revision>
  <dcterms:created xsi:type="dcterms:W3CDTF">2022-06-29T07:16:00Z</dcterms:created>
  <dcterms:modified xsi:type="dcterms:W3CDTF">2022-06-29T07:16:00Z</dcterms:modified>
</cp:coreProperties>
</file>