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7938" w:leader="none"/>
          <w:tab w:val="left" w:pos="8789" w:leader="none"/>
          <w:tab w:val="left" w:pos="9923" w:leader="none"/>
        </w:tabs>
        <w:spacing w:lineRule="auto" w:line="216" w:before="0" w:after="0"/>
        <w:ind w:right="2126" w:hanging="0"/>
        <w:jc w:val="right"/>
        <w:outlineLvl w:val="4"/>
        <w:rPr>
          <w:rFonts w:ascii="Arial" w:hAnsi="Arial" w:eastAsia="Times New Roman" w:cs="Arial"/>
          <w:b/>
          <w:b/>
          <w:bCs/>
          <w:iCs/>
          <w:sz w:val="20"/>
          <w:szCs w:val="20"/>
          <w:lang w:val="pt-BR" w:eastAsia="ru-RU"/>
        </w:rPr>
      </w:pPr>
      <w:r>
        <w:rPr>
          <w:rFonts w:eastAsia="Times New Roman" w:cs="Arial" w:ascii="Arial" w:hAnsi="Arial"/>
          <w:b/>
          <w:bCs/>
          <w:iCs/>
          <w:sz w:val="20"/>
          <w:szCs w:val="20"/>
          <w:lang w:val="pt-BR" w:eastAsia="ru-RU"/>
        </w:rPr>
      </w:r>
      <w:bookmarkStart w:id="0" w:name="OLE_LINK3"/>
      <w:bookmarkStart w:id="1" w:name="OLE_LINK4"/>
      <w:bookmarkStart w:id="2" w:name="OLE_LINK3"/>
      <w:bookmarkStart w:id="3" w:name="OLE_LINK4"/>
      <w:bookmarkEnd w:id="2"/>
      <w:bookmarkEnd w:id="3"/>
    </w:p>
    <w:p>
      <w:pPr>
        <w:pStyle w:val="Normal"/>
        <w:spacing w:lineRule="auto" w:line="240" w:before="0" w:after="0"/>
        <w:ind w:right="-232" w:hanging="0"/>
        <w:rPr>
          <w:rFonts w:ascii="Arial" w:hAnsi="Arial" w:eastAsia="Times New Roman" w:cs="Arial"/>
          <w:b/>
          <w:b/>
          <w:szCs w:val="36"/>
          <w:lang w:eastAsia="ru-RU"/>
        </w:rPr>
      </w:pPr>
      <w:r>
        <w:rPr>
          <w:rFonts w:eastAsia="Times New Roman" w:cs="Arial" w:ascii="Arial" w:hAnsi="Arial"/>
          <w:b/>
          <w:szCs w:val="36"/>
          <w:lang w:eastAsia="ru-RU"/>
        </w:rPr>
      </w:r>
    </w:p>
    <w:p>
      <w:pPr>
        <w:pStyle w:val="Normal"/>
        <w:spacing w:before="0" w:after="0"/>
        <w:ind w:right="-425" w:firstLine="567"/>
        <w:jc w:val="center"/>
        <w:rPr>
          <w:rFonts w:ascii="Arial" w:hAnsi="Arial" w:cs="Arial"/>
          <w:b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</w:pPr>
      <w:r>
        <w:rPr>
          <w:rFonts w:cs="Arial" w:ascii="Arial" w:hAnsi="Arial"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>Гостиница ЮБИЛЕЙНАЯ*** (Минск)</w:t>
      </w:r>
    </w:p>
    <w:p>
      <w:pPr>
        <w:pStyle w:val="Normal"/>
        <w:spacing w:before="0" w:after="0"/>
        <w:ind w:right="-425" w:firstLine="567"/>
        <w:jc w:val="center"/>
        <w:rPr>
          <w:rFonts w:ascii="Arial" w:hAnsi="Arial" w:cs="Arial"/>
          <w:b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</w:pPr>
      <w:r>
        <w:rPr>
          <w:rFonts w:cs="Arial" w:ascii="Arial" w:hAnsi="Arial"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>Банкет на Новый 20</w:t>
      </w:r>
      <w:r>
        <w:rPr>
          <w:rFonts w:cs="Arial" w:ascii="Arial" w:hAnsi="Arial"/>
          <w:b/>
          <w:color w:val="4472C4" w:themeColor="accent5"/>
          <w:sz w:val="36"/>
          <w:szCs w:val="36"/>
          <w:lang w:val="be-BY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>27</w:t>
      </w:r>
      <w:r>
        <w:rPr>
          <w:rFonts w:cs="Arial" w:ascii="Arial" w:hAnsi="Arial"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 xml:space="preserve"> год (31 декабря 20</w:t>
      </w:r>
      <w:r>
        <w:rPr>
          <w:rFonts w:cs="Arial" w:ascii="Arial" w:hAnsi="Arial"/>
          <w:b/>
          <w:color w:val="4472C4" w:themeColor="accent5"/>
          <w:sz w:val="36"/>
          <w:szCs w:val="36"/>
          <w:lang w:val="be-BY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>26</w:t>
      </w:r>
      <w:r>
        <w:rPr>
          <w:rFonts w:cs="Arial" w:ascii="Arial" w:hAnsi="Arial"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 xml:space="preserve"> г.)</w:t>
      </w:r>
    </w:p>
    <w:p>
      <w:pPr>
        <w:pStyle w:val="Normal"/>
        <w:spacing w:before="0" w:after="0"/>
        <w:ind w:right="-425" w:firstLine="567"/>
        <w:jc w:val="center"/>
        <w:rPr>
          <w:rFonts w:ascii="Arial" w:hAnsi="Arial" w:cs="Arial"/>
          <w:b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</w:pPr>
      <w:r>
        <w:rPr>
          <w:rFonts w:cs="Arial" w:ascii="Arial" w:hAnsi="Arial"/>
          <w:b/>
          <w:color w:val="4472C4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rgbClr w14:val="0066FF"/>
            </w14:solidFill>
            <w14:prstDash w14:val="solid"/>
            <w14:round/>
          </w14:textOutline>
        </w:rPr>
        <w:t>Ресторан Мегаполис</w:t>
      </w:r>
    </w:p>
    <w:p>
      <w:pPr>
        <w:pStyle w:val="Normal"/>
        <w:spacing w:lineRule="auto" w:line="240" w:before="0" w:after="0"/>
        <w:ind w:firstLine="3969"/>
        <w:rPr>
          <w:rFonts w:ascii="Arial" w:hAnsi="Arial" w:cs="Arial"/>
          <w:b/>
          <w:b/>
          <w:color w:val="000000" w:themeColor="text1"/>
          <w:sz w:val="28"/>
          <w:szCs w:val="28"/>
        </w:rPr>
      </w:pPr>
      <w:r>
        <w:rPr>
          <w:rFonts w:cs="Arial" w:ascii="Arial" w:hAnsi="Arial"/>
          <w:b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ind w:firstLine="3969"/>
        <w:rPr>
          <w:rFonts w:ascii="Arial" w:hAnsi="Arial" w:cs="Arial"/>
          <w:b/>
          <w:b/>
          <w:color w:val="000000" w:themeColor="text1"/>
          <w:sz w:val="28"/>
          <w:szCs w:val="28"/>
        </w:rPr>
      </w:pPr>
      <w:r>
        <w:rPr>
          <w:rFonts w:cs="Arial" w:ascii="Arial" w:hAnsi="Arial"/>
          <w:b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ind w:left="2520" w:firstLine="1449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Стоимость: </w:t>
      </w:r>
    </w:p>
    <w:p>
      <w:pPr>
        <w:pStyle w:val="Normal"/>
        <w:spacing w:lineRule="auto" w:line="240" w:before="0" w:after="0"/>
        <w:ind w:left="3402" w:hanging="3402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</w:t>
      </w: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>12 800 рос. руб. – взрослые</w:t>
      </w:r>
    </w:p>
    <w:p>
      <w:pPr>
        <w:pStyle w:val="Normal"/>
        <w:spacing w:lineRule="auto" w:line="240" w:before="0" w:after="0"/>
        <w:ind w:left="3686" w:hanging="3686"/>
        <w:jc w:val="center"/>
        <w:rPr>
          <w:rFonts w:ascii="Arial" w:hAnsi="Arial" w:eastAsia="Times New Roman" w:cs="Arial"/>
          <w:b/>
          <w:b/>
          <w:bCs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>6 400 рос. руб. – дети 13-17 лет</w:t>
      </w:r>
    </w:p>
    <w:p>
      <w:pPr>
        <w:pStyle w:val="Style18"/>
        <w:tabs>
          <w:tab w:val="clear" w:pos="708"/>
          <w:tab w:val="left" w:pos="10080" w:leader="none"/>
        </w:tabs>
        <w:spacing w:lineRule="auto" w:line="216" w:before="0" w:after="0"/>
        <w:ind w:left="3686" w:hanging="3686"/>
        <w:rPr>
          <w:rFonts w:ascii="Verdana" w:hAnsi="Verdana" w:cs="Arial"/>
          <w:b/>
          <w:b/>
          <w:bCs/>
          <w:iCs/>
          <w:sz w:val="20"/>
          <w:szCs w:val="20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</w:t>
      </w: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>4 300 рос. руб. – дети 7-12 лет</w:t>
      </w:r>
    </w:p>
    <w:p>
      <w:pPr>
        <w:pStyle w:val="Normal"/>
        <w:spacing w:lineRule="auto" w:line="120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Холодные закуски</w:t>
      </w:r>
    </w:p>
    <w:p>
      <w:pPr>
        <w:pStyle w:val="Normal"/>
        <w:shd w:val="clear" w:color="auto" w:fill="FFFFFF"/>
        <w:spacing w:lineRule="auto" w:line="240" w:before="0" w:after="0"/>
        <w:rPr>
          <w:rFonts w:ascii="Segoe UI" w:hAnsi="Segoe UI" w:eastAsia="Times New Roman" w:cs="Segoe UI"/>
          <w:color w:val="0F1115"/>
          <w:sz w:val="24"/>
          <w:szCs w:val="24"/>
          <w:lang w:eastAsia="ru-RU"/>
        </w:rPr>
      </w:pPr>
      <w:r>
        <w:rPr>
          <w:rFonts w:eastAsia="Times New Roman" w:cs="Segoe UI" w:ascii="Segoe UI" w:hAnsi="Segoe UI"/>
          <w:color w:val="0F1115"/>
          <w:sz w:val="24"/>
          <w:szCs w:val="24"/>
          <w:lang w:eastAsia="ru-RU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Салат Сельдь под шубой с камчатским крабом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Овощные салаты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 xml:space="preserve">Овощная тарелка 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Мясная нарезка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Сырная тарелка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Трио изысканных тарталеток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Рулетики из баклажанов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Печеный перец с соусом Тонато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Домашний холодец из говядины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Хлебная корзина с двумя маслами (с вялеными томатами и лимонно-пармезанное масло)</w:t>
      </w:r>
    </w:p>
    <w:p>
      <w:pPr>
        <w:pStyle w:val="Normal"/>
        <w:spacing w:lineRule="auto" w:line="264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</w:r>
    </w:p>
    <w:p>
      <w:pPr>
        <w:pStyle w:val="Normal"/>
        <w:spacing w:lineRule="auto" w:line="264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Горячее</w:t>
      </w:r>
    </w:p>
    <w:p>
      <w:pPr>
        <w:pStyle w:val="Normal"/>
        <w:spacing w:lineRule="auto" w:line="264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Горячая закуска Шашлычки из форели с кальмаром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Чесночно-пармезанный лосось со шпинатом и грибами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40" w:before="0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Филе миньон с перечным соусом и копченым картофелем</w:t>
        <w:br/>
      </w:r>
    </w:p>
    <w:p>
      <w:pPr>
        <w:pStyle w:val="Normal"/>
        <w:spacing w:lineRule="auto" w:line="240" w:before="0" w:after="0"/>
        <w:ind w:left="426" w:hanging="425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Десерт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Autospacing="1" w:after="0"/>
        <w:contextualSpacing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F1115"/>
          <w:sz w:val="24"/>
          <w:szCs w:val="24"/>
          <w:lang w:eastAsia="ru-RU"/>
        </w:rPr>
        <w:t>Фруктовая тарелка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Пирожное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Чай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sz w:val="24"/>
          <w:szCs w:val="24"/>
        </w:rPr>
        <w:t>Кофе</w:t>
      </w:r>
    </w:p>
    <w:p>
      <w:pPr>
        <w:pStyle w:val="Normal"/>
        <w:spacing w:lineRule="auto" w:line="240" w:before="0" w:after="0"/>
        <w:ind w:left="426" w:hanging="426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left="426" w:hanging="426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Напитки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Вино  ½ бутылки                                                                                      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>Водка ½ бутылки</w:t>
        <w:tab/>
        <w:t xml:space="preserve">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Шампанское Советское  200 г                                                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>Напиток 250 г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Вода питьевая 0,5 литра                                                                                   </w:t>
      </w:r>
    </w:p>
    <w:p>
      <w:pPr>
        <w:pStyle w:val="Normal"/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</w:r>
    </w:p>
    <w:p>
      <w:pPr>
        <w:pStyle w:val="Normal"/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Хлеб                                                                                                            </w:t>
      </w:r>
    </w:p>
    <w:p>
      <w:pPr>
        <w:pStyle w:val="Normal"/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Батон                                                                                                            </w:t>
      </w:r>
    </w:p>
    <w:p>
      <w:pPr>
        <w:pStyle w:val="Normal"/>
        <w:tabs>
          <w:tab w:val="clear" w:pos="708"/>
          <w:tab w:val="left" w:pos="465" w:leader="none"/>
          <w:tab w:val="center" w:pos="5174" w:leader="none"/>
        </w:tabs>
        <w:spacing w:lineRule="auto" w:line="240" w:before="0" w:after="0"/>
        <w:rPr/>
      </w:pPr>
      <w:r>
        <w:rPr/>
      </w:r>
    </w:p>
    <w:sectPr>
      <w:type w:val="nextPage"/>
      <w:pgSz w:w="11906" w:h="16838"/>
      <w:pgMar w:left="1276" w:right="424" w:header="0" w:top="142" w:footer="0" w:bottom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Verdana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e3bf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a157f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7"/>
    <w:uiPriority w:val="99"/>
    <w:semiHidden/>
    <w:qFormat/>
    <w:rsid w:val="00394498"/>
    <w:rPr/>
  </w:style>
  <w:style w:type="character" w:styleId="Style16">
    <w:name w:val="Интернет-ссылка"/>
    <w:basedOn w:val="DefaultParagraphFont"/>
    <w:uiPriority w:val="99"/>
    <w:unhideWhenUsed/>
    <w:rsid w:val="00394498"/>
    <w:rPr>
      <w:color w:val="0563C1" w:themeColor="hyperlink"/>
      <w:u w:val="single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394498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394498"/>
    <w:rPr>
      <w:color w:val="954F72" w:themeColor="followedHyperlink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link w:val="a8"/>
    <w:uiPriority w:val="99"/>
    <w:semiHidden/>
    <w:unhideWhenUsed/>
    <w:rsid w:val="00394498"/>
    <w:pPr>
      <w:spacing w:before="0" w:after="12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c66a8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0a157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a25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LibreOffice/6.3.3.2$Windows_x86 LibreOffice_project/a64200df03143b798afd1ec74a12ab50359878ed</Application>
  <Pages>1</Pages>
  <Words>147</Words>
  <Characters>721</Characters>
  <CharactersWithSpaces>1353</CharactersWithSpaces>
  <Paragraphs>35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2026-09-21T17:47:00Z</dcterms:created>
  <dc:creator>RePack by Diakov</dc:creator>
  <dc:description/>
  <dc:language>ru-RU</dc:language>
  <cp:lastModifiedBy/>
  <cp:lastPrinted>2026-09-24T19:50:59Z</cp:lastPrinted>
  <dcterms:modified xsi:type="dcterms:W3CDTF">2026-09-25T12:26:45Z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