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7938" w:leader="none"/>
          <w:tab w:val="left" w:pos="9356" w:leader="none"/>
        </w:tabs>
        <w:spacing w:lineRule="auto" w:line="216" w:before="0" w:after="0"/>
        <w:ind w:right="2126" w:hanging="567"/>
        <w:jc w:val="right"/>
        <w:outlineLvl w:val="0"/>
        <w:rPr>
          <w:rFonts w:ascii="Arial" w:hAnsi="Arial" w:eastAsia="Times New Roman" w:cs="Arial"/>
          <w:b/>
          <w:b/>
          <w:bCs/>
          <w:iCs/>
          <w:sz w:val="20"/>
          <w:szCs w:val="20"/>
          <w:lang w:val="pt-BR" w:eastAsia="ru-RU"/>
        </w:rPr>
      </w:pPr>
      <w:r>
        <w:rPr>
          <w:rFonts w:eastAsia="Times New Roman" w:cs="Arial" w:ascii="Arial" w:hAnsi="Arial"/>
          <w:b/>
          <w:bCs/>
          <w:iCs/>
          <w:sz w:val="20"/>
          <w:szCs w:val="20"/>
          <w:lang w:val="pt-BR" w:eastAsia="ru-RU"/>
        </w:rPr>
      </w:r>
    </w:p>
    <w:p>
      <w:pPr>
        <w:pStyle w:val="Normal"/>
        <w:tabs>
          <w:tab w:val="clear" w:pos="708"/>
          <w:tab w:val="left" w:pos="7938" w:leader="none"/>
          <w:tab w:val="left" w:pos="8647" w:leader="none"/>
          <w:tab w:val="left" w:pos="9356" w:leader="none"/>
        </w:tabs>
        <w:spacing w:lineRule="auto" w:line="240" w:before="0" w:after="0"/>
        <w:ind w:left="-567" w:right="2126" w:hanging="567"/>
        <w:jc w:val="right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2" wp14:anchorId="7FC1757E">
                <wp:simplePos x="0" y="0"/>
                <wp:positionH relativeFrom="column">
                  <wp:posOffset>6830060</wp:posOffset>
                </wp:positionH>
                <wp:positionV relativeFrom="paragraph">
                  <wp:posOffset>403225</wp:posOffset>
                </wp:positionV>
                <wp:extent cx="2618105" cy="354330"/>
                <wp:effectExtent l="0" t="0" r="19685" b="14605"/>
                <wp:wrapNone/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7560" cy="35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spacing w:before="0" w:after="160"/>
                              <w:rPr>
                                <w:color w:val="000000"/>
                              </w:rPr>
                            </w:pPr>
                            <w:sdt>
                              <w:sdtPr>
                                <w:id w:val="1958989018"/>
                              </w:sdtPr>
                              <w:sdtContent>
                                <w:r>
                                  <w:rPr>
                                    <w:color w:val="000000"/>
                                  </w:rPr>
                                  <w:t>[</w:t>
                                </w:r>
                              </w:sdtContent>
                            </w:sdt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_0" ID="Надпись 2" fillcolor="white" stroked="t" style="position:absolute;margin-left:537.8pt;margin-top:31.75pt;width:206.05pt;height:27.8pt" wp14:anchorId="7FC1757E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21"/>
                        <w:spacing w:before="0" w:after="160"/>
                        <w:rPr>
                          <w:color w:val="000000"/>
                        </w:rPr>
                      </w:pPr>
                      <w:sdt>
                        <w:sdtPr>
                          <w:id w:val="1427488991"/>
                        </w:sdtPr>
                        <w:sdtContent>
                          <w:r>
                            <w:rPr>
                              <w:color w:val="000000"/>
                            </w:rPr>
                            <w:t>[</w:t>
                          </w:r>
                        </w:sdtContent>
                      </w:sdt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" wp14:anchorId="1DC6F290">
                <wp:simplePos x="0" y="0"/>
                <wp:positionH relativeFrom="column">
                  <wp:posOffset>453390</wp:posOffset>
                </wp:positionH>
                <wp:positionV relativeFrom="paragraph">
                  <wp:posOffset>42545</wp:posOffset>
                </wp:positionV>
                <wp:extent cx="5551170" cy="671830"/>
                <wp:effectExtent l="0" t="0" r="0" b="0"/>
                <wp:wrapNone/>
                <wp:docPr id="3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0480" cy="67104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spacing w:before="0" w:after="0"/>
                              <w:ind w:right="-425" w:hanging="0"/>
                              <w:jc w:val="center"/>
                              <w:rPr/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4472C4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66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Гостиница Беларусь*** (Минск)</w:t>
                            </w:r>
                          </w:p>
                          <w:p>
                            <w:pPr>
                              <w:pStyle w:val="Style21"/>
                              <w:spacing w:before="0" w:after="0"/>
                              <w:ind w:right="-425" w:hanging="0"/>
                              <w:jc w:val="center"/>
                              <w:rPr/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4472C4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66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Банкет на Новый 20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4472C4" w:themeColor="accent5"/>
                                <w:sz w:val="36"/>
                                <w:szCs w:val="36"/>
                                <w:lang w:val="be-BY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66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27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4472C4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66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год </w:t>
                            </w:r>
                          </w:p>
                          <w:p>
                            <w:pPr>
                              <w:pStyle w:val="Style21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stroked="f" style="position:absolute;margin-left:35.7pt;margin-top:3.35pt;width:437pt;height:52.8pt" wp14:anchorId="1DC6F290">
                <w10:wrap type="square"/>
                <v:fill o:detectmouseclick="t" on="false"/>
                <v:stroke color="#3465a4" weight="9360" joinstyle="round" endcap="flat"/>
                <v:textbox>
                  <w:txbxContent>
                    <w:p>
                      <w:pPr>
                        <w:pStyle w:val="Style21"/>
                        <w:spacing w:before="0" w:after="0"/>
                        <w:ind w:right="-425" w:hanging="0"/>
                        <w:jc w:val="center"/>
                        <w:rPr/>
                      </w:pPr>
                      <w:r>
                        <w:rPr>
                          <w:rFonts w:cs="Arial" w:ascii="Arial" w:hAnsi="Arial"/>
                          <w:b/>
                          <w:color w:val="4472C4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66FF"/>
                            </w14:solidFill>
                            <w14:prstDash w14:val="solid"/>
                            <w14:round/>
                          </w14:textOutline>
                        </w:rPr>
                        <w:t>Гостиница Беларусь*** (Минск)</w:t>
                      </w:r>
                    </w:p>
                    <w:p>
                      <w:pPr>
                        <w:pStyle w:val="Style21"/>
                        <w:spacing w:before="0" w:after="0"/>
                        <w:ind w:right="-425" w:hanging="0"/>
                        <w:jc w:val="center"/>
                        <w:rPr/>
                      </w:pPr>
                      <w:r>
                        <w:rPr>
                          <w:rFonts w:cs="Arial" w:ascii="Arial" w:hAnsi="Arial"/>
                          <w:b/>
                          <w:color w:val="4472C4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66FF"/>
                            </w14:solidFill>
                            <w14:prstDash w14:val="solid"/>
                            <w14:round/>
                          </w14:textOutline>
                        </w:rPr>
                        <w:t>Банкет на Новый 20</w:t>
                      </w:r>
                      <w:r>
                        <w:rPr>
                          <w:rFonts w:cs="Arial" w:ascii="Arial" w:hAnsi="Arial"/>
                          <w:b/>
                          <w:color w:val="4472C4" w:themeColor="accent5"/>
                          <w:sz w:val="36"/>
                          <w:szCs w:val="36"/>
                          <w:lang w:val="be-BY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66FF"/>
                            </w14:solidFill>
                            <w14:prstDash w14:val="solid"/>
                            <w14:round/>
                          </w14:textOutline>
                        </w:rPr>
                        <w:t>27</w:t>
                      </w:r>
                      <w:r>
                        <w:rPr>
                          <w:rFonts w:cs="Arial" w:ascii="Arial" w:hAnsi="Arial"/>
                          <w:b/>
                          <w:color w:val="4472C4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66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год </w:t>
                      </w:r>
                    </w:p>
                    <w:p>
                      <w:pPr>
                        <w:pStyle w:val="Style21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bookmarkStart w:id="0" w:name="OLE_LINK3"/>
      <w:bookmarkStart w:id="1" w:name="OLE_LINK4"/>
      <w:bookmarkStart w:id="2" w:name="OLE_LINK3"/>
      <w:bookmarkStart w:id="3" w:name="OLE_LINK4"/>
      <w:bookmarkEnd w:id="2"/>
      <w:bookmarkEnd w:id="3"/>
    </w:p>
    <w:p>
      <w:pPr>
        <w:pStyle w:val="Normal"/>
        <w:spacing w:lineRule="auto" w:line="240" w:before="0" w:after="0"/>
        <w:ind w:right="-232" w:hanging="357"/>
        <w:rPr>
          <w:rFonts w:ascii="Arial" w:hAnsi="Arial" w:eastAsia="Times New Roman" w:cs="Arial"/>
          <w:b/>
          <w:b/>
          <w:szCs w:val="36"/>
          <w:lang w:eastAsia="ru-RU"/>
        </w:rPr>
      </w:pPr>
      <w:r>
        <w:rPr>
          <w:rFonts w:eastAsia="Times New Roman" w:cs="Arial" w:ascii="Arial" w:hAnsi="Arial"/>
          <w:b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color w:val="000000" w:themeColor="text1"/>
          <w:sz w:val="24"/>
          <w:szCs w:val="24"/>
        </w:rPr>
      </w:pPr>
      <w:r>
        <w:rPr/>
      </w:r>
    </w:p>
    <w:p>
      <w:pPr>
        <w:pStyle w:val="ListParagraph"/>
        <w:numPr>
          <w:ilvl w:val="0"/>
          <w:numId w:val="1"/>
        </w:numPr>
        <w:spacing w:before="0" w:after="0"/>
        <w:ind w:left="720" w:right="-425" w:hanging="360"/>
        <w:contextualSpacing/>
        <w:rPr>
          <w:rFonts w:ascii="Arial" w:hAnsi="Arial" w:cs="Arial"/>
          <w:b/>
          <w:b/>
          <w:color w:val="4472C4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</w:pPr>
      <w:r>
        <w:rPr>
          <w:rFonts w:cs="Arial" w:ascii="Arial" w:hAnsi="Arial"/>
          <w:b/>
          <w:color w:val="4472C4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  <w:t xml:space="preserve">Рестораны на 1-м этаже: </w:t>
      </w:r>
    </w:p>
    <w:p>
      <w:pPr>
        <w:pStyle w:val="Normal"/>
        <w:spacing w:before="0" w:after="0"/>
        <w:ind w:left="360" w:right="-425" w:firstLine="349"/>
        <w:rPr>
          <w:rFonts w:ascii="Arial" w:hAnsi="Arial" w:cs="Arial"/>
          <w:b/>
          <w:b/>
          <w:color w:val="4472C4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</w:pPr>
      <w:r>
        <w:rPr>
          <w:rFonts w:cs="Arial" w:ascii="Arial" w:hAnsi="Arial"/>
          <w:b/>
          <w:color w:val="4472C4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  <w:t>БЕЛОРУССКАЯ КУХНЯ и ПАПАРАТЬ-КВЕТКА</w:t>
      </w:r>
    </w:p>
    <w:p>
      <w:pPr>
        <w:pStyle w:val="Normal"/>
        <w:spacing w:lineRule="auto" w:line="240" w:before="0" w:after="0"/>
        <w:ind w:left="993" w:hanging="284"/>
        <w:rPr>
          <w:rFonts w:ascii="Arial" w:hAnsi="Arial" w:eastAsia="Times New Roman" w:cs="Arial"/>
          <w:b/>
          <w:b/>
          <w:bCs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 xml:space="preserve">Стоимость: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bCs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 xml:space="preserve">          </w:t>
      </w: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>14 500 рос.руб. – взрослые</w:t>
      </w:r>
    </w:p>
    <w:p>
      <w:pPr>
        <w:pStyle w:val="Normal"/>
        <w:spacing w:lineRule="auto" w:line="240" w:before="0" w:after="0"/>
        <w:ind w:left="993" w:hanging="284"/>
        <w:rPr>
          <w:rFonts w:ascii="Arial" w:hAnsi="Arial" w:eastAsia="Times New Roman" w:cs="Arial"/>
          <w:b/>
          <w:b/>
          <w:bCs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>11 000 рос.руб. – дети 9-17 лет</w:t>
      </w:r>
    </w:p>
    <w:p>
      <w:pPr>
        <w:pStyle w:val="Normal"/>
        <w:spacing w:lineRule="auto" w:line="240" w:before="0" w:after="0"/>
        <w:ind w:left="993" w:hanging="284"/>
        <w:rPr>
          <w:rFonts w:ascii="Arial" w:hAnsi="Arial" w:eastAsia="Times New Roman" w:cs="Arial"/>
          <w:b/>
          <w:b/>
          <w:bCs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 xml:space="preserve">3 300 рос.руб – дети 6-8 лет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ind w:left="709" w:hanging="425"/>
        <w:contextualSpacing/>
        <w:rPr>
          <w:rFonts w:ascii="Arial" w:hAnsi="Arial" w:cs="Arial"/>
          <w:b/>
          <w:b/>
          <w:color w:val="4472C4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</w:pPr>
      <w:r>
        <w:rPr>
          <w:rFonts w:cs="Arial" w:ascii="Arial" w:hAnsi="Arial"/>
          <w:b/>
          <w:color w:val="4472C4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  <w:t>Ресторан на 22-м этаже: ПАНОРАМА</w:t>
      </w:r>
    </w:p>
    <w:p>
      <w:pPr>
        <w:pStyle w:val="Normal"/>
        <w:spacing w:lineRule="auto" w:line="240" w:before="0" w:after="0"/>
        <w:ind w:left="709" w:hanging="0"/>
        <w:rPr>
          <w:rFonts w:ascii="Arial" w:hAnsi="Arial" w:eastAsia="Times New Roman" w:cs="Arial"/>
          <w:b/>
          <w:b/>
          <w:bCs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 xml:space="preserve">Стоимость: </w:t>
      </w:r>
    </w:p>
    <w:p>
      <w:pPr>
        <w:pStyle w:val="Normal"/>
        <w:spacing w:lineRule="auto" w:line="240" w:before="0" w:after="0"/>
        <w:ind w:left="709" w:hanging="0"/>
        <w:rPr>
          <w:rFonts w:ascii="Arial" w:hAnsi="Arial" w:eastAsia="Times New Roman" w:cs="Arial"/>
          <w:b/>
          <w:b/>
          <w:bCs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>18 000 рос.руб. – взрослые</w:t>
      </w:r>
    </w:p>
    <w:p>
      <w:pPr>
        <w:pStyle w:val="Normal"/>
        <w:spacing w:lineRule="auto" w:line="240" w:before="0" w:after="0"/>
        <w:ind w:left="709" w:hanging="0"/>
        <w:rPr>
          <w:rFonts w:ascii="Arial" w:hAnsi="Arial" w:eastAsia="Times New Roman" w:cs="Arial"/>
          <w:b/>
          <w:b/>
          <w:bCs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>Детей на банкет в «Панораму» не принимают</w:t>
      </w:r>
    </w:p>
    <w:p>
      <w:pPr>
        <w:pStyle w:val="Normal"/>
        <w:spacing w:lineRule="auto" w:line="240" w:before="0" w:after="0"/>
        <w:ind w:left="709" w:hanging="0"/>
        <w:rPr>
          <w:rFonts w:ascii="Arial" w:hAnsi="Arial" w:eastAsia="Times New Roman" w:cs="Arial"/>
          <w:b/>
          <w:b/>
          <w:bCs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 xml:space="preserve">(меню банкета в ресторане «Панорама» дополнено холодными закусками)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color w:val="0066FF"/>
          <w:sz w:val="10"/>
          <w:szCs w:val="10"/>
          <w:u w:val="single"/>
        </w:rPr>
      </w:pPr>
      <w:r>
        <w:rPr>
          <w:rFonts w:cs="Arial" w:ascii="Arial" w:hAnsi="Arial"/>
          <w:b/>
          <w:color w:val="0066FF"/>
          <w:sz w:val="10"/>
          <w:szCs w:val="10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  <w:t>Холодные закуски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Ассорти мясное 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Ассорти овощное 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Ассорти из солений 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Блинчатые роллы с семушкой и сливочным сыром 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Роллы из цукини с семгой и сыром рикотта 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Закуска "22 лье " 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Корзинки с икрой 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Баклажаны, фаршированные сыром и орешками 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Помидоры черри, фаршированные сырным кремом 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Шампиньоны, фаршированные ветчиной и овощами 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Рулетики из ветчины 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Сырная тарелка 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Новогоднее ассорти 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Салат "Оливье" 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>Салат "Сельдь под шубой"</w:t>
      </w:r>
    </w:p>
    <w:p>
      <w:pPr>
        <w:pStyle w:val="ListParagraph"/>
        <w:numPr>
          <w:ilvl w:val="0"/>
          <w:numId w:val="2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Салат "Троицкое предместье"  </w:t>
      </w:r>
    </w:p>
    <w:p>
      <w:pPr>
        <w:pStyle w:val="Normal"/>
        <w:spacing w:lineRule="auto" w:line="216" w:before="0" w:after="0"/>
        <w:ind w:left="567" w:hanging="0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  <w:t>Горячее</w:t>
      </w:r>
    </w:p>
    <w:p>
      <w:pPr>
        <w:pStyle w:val="ListParagraph"/>
        <w:numPr>
          <w:ilvl w:val="0"/>
          <w:numId w:val="3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>Кармашек куриный с грудинкой</w:t>
      </w:r>
    </w:p>
    <w:p>
      <w:pPr>
        <w:pStyle w:val="ListParagraph"/>
        <w:numPr>
          <w:ilvl w:val="0"/>
          <w:numId w:val="3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>Овощи запеченые</w:t>
      </w:r>
    </w:p>
    <w:p>
      <w:pPr>
        <w:pStyle w:val="ListParagraph"/>
        <w:numPr>
          <w:ilvl w:val="0"/>
          <w:numId w:val="3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 xml:space="preserve">Лосось под соусом Велюте </w:t>
      </w:r>
    </w:p>
    <w:p>
      <w:pPr>
        <w:pStyle w:val="Normal"/>
        <w:spacing w:lineRule="auto" w:line="216" w:before="0" w:after="0"/>
        <w:ind w:firstLine="567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  <w:t>Десерт</w:t>
      </w:r>
    </w:p>
    <w:p>
      <w:pPr>
        <w:pStyle w:val="ListParagraph"/>
        <w:numPr>
          <w:ilvl w:val="0"/>
          <w:numId w:val="4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>Десерт "Лакомство"</w:t>
      </w:r>
    </w:p>
    <w:p>
      <w:pPr>
        <w:pStyle w:val="ListParagraph"/>
        <w:numPr>
          <w:ilvl w:val="0"/>
          <w:numId w:val="4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>Фруктовая корзина</w:t>
      </w:r>
    </w:p>
    <w:p>
      <w:pPr>
        <w:pStyle w:val="ListParagraph"/>
        <w:numPr>
          <w:ilvl w:val="0"/>
          <w:numId w:val="4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>Чай черный, зеленый</w:t>
      </w:r>
    </w:p>
    <w:p>
      <w:pPr>
        <w:pStyle w:val="ListParagraph"/>
        <w:numPr>
          <w:ilvl w:val="0"/>
          <w:numId w:val="4"/>
        </w:numPr>
        <w:spacing w:lineRule="auto" w:line="216" w:before="0" w:after="0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>Кофе натуральный, сливки</w:t>
        <w:tab/>
      </w:r>
    </w:p>
    <w:p>
      <w:pPr>
        <w:pStyle w:val="Normal"/>
        <w:spacing w:lineRule="auto" w:line="216" w:before="0" w:after="0"/>
        <w:ind w:left="567" w:hanging="0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  <w:t>Напитки</w:t>
      </w:r>
    </w:p>
    <w:p>
      <w:pPr>
        <w:pStyle w:val="ListParagraph"/>
        <w:numPr>
          <w:ilvl w:val="0"/>
          <w:numId w:val="5"/>
        </w:numPr>
        <w:spacing w:lineRule="auto" w:line="216" w:before="0" w:after="0"/>
        <w:ind w:left="1276" w:hanging="283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>Вино ½ бутылки</w:t>
      </w:r>
    </w:p>
    <w:p>
      <w:pPr>
        <w:pStyle w:val="ListParagraph"/>
        <w:numPr>
          <w:ilvl w:val="0"/>
          <w:numId w:val="5"/>
        </w:numPr>
        <w:spacing w:lineRule="auto" w:line="216" w:before="0" w:after="0"/>
        <w:ind w:left="1276" w:hanging="283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>Водка ½ бутылки</w:t>
      </w:r>
    </w:p>
    <w:p>
      <w:pPr>
        <w:pStyle w:val="ListParagraph"/>
        <w:numPr>
          <w:ilvl w:val="0"/>
          <w:numId w:val="5"/>
        </w:numPr>
        <w:spacing w:lineRule="auto" w:line="216" w:before="0" w:after="0"/>
        <w:ind w:left="1276" w:hanging="283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>Шампанское 1 бокал</w:t>
      </w:r>
    </w:p>
    <w:p>
      <w:pPr>
        <w:pStyle w:val="ListParagraph"/>
        <w:numPr>
          <w:ilvl w:val="0"/>
          <w:numId w:val="5"/>
        </w:numPr>
        <w:spacing w:lineRule="auto" w:line="216" w:before="0" w:after="0"/>
        <w:ind w:left="1276" w:hanging="283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>Морс клюквенный</w:t>
      </w:r>
    </w:p>
    <w:p>
      <w:pPr>
        <w:pStyle w:val="ListParagraph"/>
        <w:numPr>
          <w:ilvl w:val="0"/>
          <w:numId w:val="5"/>
        </w:numPr>
        <w:spacing w:lineRule="auto" w:line="216" w:before="0" w:after="0"/>
        <w:ind w:left="1276" w:hanging="283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>Сок в ассортименте</w:t>
      </w:r>
    </w:p>
    <w:p>
      <w:pPr>
        <w:pStyle w:val="ListParagraph"/>
        <w:numPr>
          <w:ilvl w:val="0"/>
          <w:numId w:val="5"/>
        </w:numPr>
        <w:spacing w:lineRule="auto" w:line="216" w:before="0" w:after="0"/>
        <w:ind w:left="1276" w:hanging="283"/>
        <w:contextualSpacing/>
        <w:rPr>
          <w:rFonts w:ascii="Arial" w:hAnsi="Arial" w:cs="Arial"/>
          <w:sz w:val="23"/>
          <w:szCs w:val="23"/>
        </w:rPr>
      </w:pPr>
      <w:r>
        <w:rPr>
          <w:rFonts w:cs="Arial" w:ascii="Arial" w:hAnsi="Arial"/>
          <w:sz w:val="23"/>
          <w:szCs w:val="23"/>
        </w:rPr>
        <w:t>Вода Бонаква 0,5 л, Кока-кола</w:t>
      </w:r>
    </w:p>
    <w:p>
      <w:pPr>
        <w:pStyle w:val="Normal"/>
        <w:spacing w:lineRule="auto" w:line="240" w:before="0" w:after="0"/>
        <w:ind w:left="567" w:hanging="0"/>
        <w:rPr/>
      </w:pPr>
      <w:r>
        <w:rPr>
          <w:rFonts w:cs="Arial" w:ascii="Arial" w:hAnsi="Arial"/>
          <w:sz w:val="20"/>
          <w:szCs w:val="28"/>
        </w:rPr>
        <w:t>* хлеб, булка бутербродная, сахар</w:t>
      </w:r>
    </w:p>
    <w:sectPr>
      <w:type w:val="nextPage"/>
      <w:pgSz w:w="11906" w:h="16838"/>
      <w:pgMar w:left="1134" w:right="424" w:header="0" w:top="284" w:footer="0" w:bottom="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36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  <w:sz w:val="23"/>
        <w:rFonts w:cs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  <w:sz w:val="23"/>
        <w:rFonts w:cs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  <w:sz w:val="23"/>
        <w:rFonts w:cs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cs="Symbol" w:hint="default"/>
        <w:sz w:val="23"/>
        <w:rFonts w:cs="Symbol"/>
      </w:rPr>
    </w:lvl>
    <w:lvl w:ilvl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3087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807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247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967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407" w:hanging="360"/>
      </w:pPr>
      <w:rPr>
        <w:rFonts w:ascii="Wingdings" w:hAnsi="Wingdings" w:cs="Wingdings" w:hint="default"/>
        <w:rFonts w:cs="Wingdings"/>
      </w:rPr>
    </w:lvl>
  </w:abstractNum>
  <w:abstractNum w:abstractNumId="6"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36"/>
        <w:b/>
        <w:rFonts w:cs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  <w:rFonts w:cs="Wingdings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0a157f"/>
    <w:rPr>
      <w:rFonts w:ascii="Tahoma" w:hAnsi="Tahoma" w:cs="Tahoma"/>
      <w:sz w:val="16"/>
      <w:szCs w:val="16"/>
    </w:rPr>
  </w:style>
  <w:style w:type="character" w:styleId="Style15">
    <w:name w:val="Интернет-ссылка"/>
    <w:basedOn w:val="DefaultParagraphFont"/>
    <w:uiPriority w:val="99"/>
    <w:unhideWhenUsed/>
    <w:rsid w:val="0036704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16016"/>
    <w:rPr>
      <w:color w:val="605E5C"/>
      <w:shd w:fill="E1DFDD" w:val="clear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c66a8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a6"/>
    <w:uiPriority w:val="99"/>
    <w:semiHidden/>
    <w:unhideWhenUsed/>
    <w:qFormat/>
    <w:rsid w:val="000a157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a25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LibreOffice/6.3.3.2$Windows_x86 LibreOffice_project/a64200df03143b798afd1ec74a12ab50359878ed</Application>
  <Pages>1</Pages>
  <Words>199</Words>
  <Characters>1021</Characters>
  <CharactersWithSpaces>1179</CharactersWithSpaces>
  <Paragraphs>48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2026-09-22T17:32:00Z</dcterms:created>
  <dc:creator>RePack by Diakov</dc:creator>
  <dc:description/>
  <dc:language>ru-RU</dc:language>
  <cp:lastModifiedBy/>
  <cp:lastPrinted>2026-09-24T19:52:24Z</cp:lastPrinted>
  <dcterms:modified xsi:type="dcterms:W3CDTF">2026-09-25T12:24:11Z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