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  <w:sz w:val="36"/>
          <w:szCs w:val="36"/>
        </w:rPr>
        <w:t xml:space="preserve">« </w:t>
      </w:r>
      <w:r>
        <w:rPr>
          <w:rFonts w:ascii="Times New Roman" w:hAnsi="Times New Roman"/>
          <w:b/>
          <w:bCs/>
          <w:sz w:val="36"/>
          <w:szCs w:val="36"/>
          <w:lang w:val="en-US"/>
        </w:rPr>
        <w:t xml:space="preserve">Week-end </w:t>
      </w:r>
      <w:r>
        <w:rPr>
          <w:rFonts w:ascii="Times New Roman" w:hAnsi="Times New Roman"/>
          <w:b/>
          <w:bCs/>
          <w:sz w:val="36"/>
          <w:szCs w:val="36"/>
          <w:lang w:val="ru-RU"/>
        </w:rPr>
        <w:t xml:space="preserve">на Ретро-теплоходе </w:t>
      </w:r>
      <w:r>
        <w:rPr>
          <w:rFonts w:ascii="Times New Roman" w:hAnsi="Times New Roman"/>
          <w:b/>
          <w:bCs/>
          <w:sz w:val="36"/>
          <w:szCs w:val="36"/>
        </w:rPr>
        <w:t>«Адмирал Кузнецов»  2 дня</w:t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  <w:sz w:val="36"/>
          <w:szCs w:val="36"/>
        </w:rPr>
        <w:t>с прогулкой по ладожским шхерам и отдыхом на  острове</w:t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Даты начала тура в 2021: </w:t>
      </w:r>
    </w:p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Июнь: 12, 14, 16, 19, 21, 23, 26, 28, 30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Июль: 3, 5, 7, 10, 12, 14, 17, 19, 21, 24, 26, 28, 31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Август: 2, 4, 7, 9, 11, 14, 16, 18, 21, 23, 25, 28, 30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Информация по отправлению:</w:t>
      </w:r>
      <w:r>
        <w:rPr>
          <w:rFonts w:ascii="Times New Roman" w:hAnsi="Times New Roman"/>
        </w:rPr>
        <w:t xml:space="preserve"> в 06.15 отправление автобуса от Казанского собора. Дополнительная остановка ст.м. Проспект Просвещения в 07.15 (просим заранее сообщать о месте посадки при бронировании тура).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Программа тура: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 день:  </w:t>
      </w:r>
    </w:p>
    <w:p>
      <w:pPr>
        <w:pStyle w:val="Style22"/>
        <w:widowControl/>
        <w:suppressAutoHyphens w:val="fals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  <w:lang w:val="ru-RU"/>
        </w:rPr>
        <w:t>Переезд</w:t>
      </w:r>
      <w:r>
        <w:rPr>
          <w:rFonts w:eastAsia="Times New Roman" w:cs="Times New Roman"/>
          <w:color w:val="000000"/>
          <w:sz w:val="23"/>
          <w:szCs w:val="23"/>
        </w:rPr>
        <w:t xml:space="preserve"> в </w:t>
      </w:r>
      <w:r>
        <w:rPr>
          <w:rFonts w:eastAsia="Times New Roman" w:cs="Times New Roman"/>
          <w:b/>
          <w:color w:val="000000"/>
          <w:sz w:val="23"/>
          <w:szCs w:val="23"/>
        </w:rPr>
        <w:t>г. Приозерск</w:t>
      </w:r>
      <w:r>
        <w:rPr>
          <w:rFonts w:eastAsia="Times New Roman" w:cs="Times New Roman"/>
          <w:b w:val="false"/>
          <w:bCs w:val="false"/>
          <w:color w:val="000000"/>
          <w:sz w:val="23"/>
          <w:szCs w:val="23"/>
          <w:lang w:val="ru-RU"/>
        </w:rPr>
        <w:t xml:space="preserve"> </w:t>
      </w:r>
      <w:r>
        <w:rPr>
          <w:rFonts w:eastAsia="Times New Roman" w:cs="Times New Roman"/>
          <w:color w:val="000000"/>
          <w:sz w:val="23"/>
          <w:szCs w:val="23"/>
        </w:rPr>
        <w:t>- старинн</w:t>
      </w:r>
      <w:r>
        <w:rPr>
          <w:rFonts w:eastAsia="Times New Roman" w:cs="Times New Roman"/>
          <w:color w:val="000000"/>
          <w:sz w:val="23"/>
          <w:szCs w:val="23"/>
          <w:lang w:val="ru-RU"/>
        </w:rPr>
        <w:t>ое</w:t>
      </w:r>
      <w:r>
        <w:rPr>
          <w:rFonts w:eastAsia="Times New Roman" w:cs="Times New Roman"/>
          <w:color w:val="000000"/>
          <w:sz w:val="23"/>
          <w:szCs w:val="23"/>
        </w:rPr>
        <w:t xml:space="preserve"> карельско</w:t>
      </w:r>
      <w:r>
        <w:rPr>
          <w:rFonts w:eastAsia="Times New Roman" w:cs="Times New Roman"/>
          <w:color w:val="000000"/>
          <w:sz w:val="23"/>
          <w:szCs w:val="23"/>
          <w:lang w:val="ru-RU"/>
        </w:rPr>
        <w:t>е</w:t>
      </w:r>
      <w:r>
        <w:rPr>
          <w:rFonts w:eastAsia="Times New Roman" w:cs="Times New Roman"/>
          <w:color w:val="000000"/>
          <w:sz w:val="23"/>
          <w:szCs w:val="23"/>
        </w:rPr>
        <w:t xml:space="preserve"> поселение, упомянуто</w:t>
      </w:r>
      <w:r>
        <w:rPr>
          <w:rFonts w:eastAsia="Times New Roman" w:cs="Times New Roman"/>
          <w:color w:val="000000"/>
          <w:sz w:val="23"/>
          <w:szCs w:val="23"/>
          <w:lang w:val="ru-RU"/>
        </w:rPr>
        <w:t>е</w:t>
      </w:r>
      <w:r>
        <w:rPr>
          <w:rFonts w:eastAsia="Times New Roman" w:cs="Times New Roman"/>
          <w:color w:val="000000"/>
          <w:sz w:val="23"/>
          <w:szCs w:val="23"/>
        </w:rPr>
        <w:t xml:space="preserve"> в летописях как город Корела, расположенн</w:t>
      </w:r>
      <w:r>
        <w:rPr>
          <w:rFonts w:eastAsia="Times New Roman" w:cs="Times New Roman"/>
          <w:color w:val="000000"/>
          <w:sz w:val="23"/>
          <w:szCs w:val="23"/>
          <w:lang w:val="ru-RU"/>
        </w:rPr>
        <w:t>ое</w:t>
      </w:r>
      <w:r>
        <w:rPr>
          <w:rFonts w:eastAsia="Times New Roman" w:cs="Times New Roman"/>
          <w:color w:val="000000"/>
          <w:sz w:val="23"/>
          <w:szCs w:val="23"/>
        </w:rPr>
        <w:t xml:space="preserve"> на берегу  реки Вуоксы в окружении сосновых лесов Карельского перешейка. Остановка у средневековой крепости Корела, которая вместе</w:t>
      </w:r>
      <w:r>
        <w:rPr>
          <w:rFonts w:eastAsia="Times New Roman" w:cs="Times New Roman"/>
          <w:color w:val="000000"/>
          <w:sz w:val="23"/>
          <w:szCs w:val="23"/>
          <w:highlight w:val="white"/>
        </w:rPr>
        <w:t xml:space="preserve"> с Ладогой, Орешком, Копорьем и Ивангородом входила в систему пограничной обороны Русского государства. За свою долгую историю </w:t>
      </w:r>
      <w:r>
        <w:rPr>
          <w:rFonts w:eastAsia="Times New Roman" w:cs="Times New Roman"/>
          <w:b w:val="false"/>
          <w:bCs w:val="false"/>
          <w:color w:val="000000"/>
          <w:sz w:val="23"/>
          <w:szCs w:val="23"/>
          <w:highlight w:val="white"/>
        </w:rPr>
        <w:t>крепость</w:t>
      </w:r>
      <w:r>
        <w:rPr>
          <w:rFonts w:eastAsia="Times New Roman" w:cs="Times New Roman"/>
          <w:color w:val="000000"/>
          <w:sz w:val="23"/>
          <w:szCs w:val="23"/>
          <w:highlight w:val="white"/>
        </w:rPr>
        <w:t xml:space="preserve"> выдержала 44 осады, принадлежала </w:t>
      </w:r>
      <w:r>
        <w:rPr>
          <w:rFonts w:eastAsia="Times New Roman" w:cs="Times New Roman"/>
          <w:color w:val="000000"/>
          <w:sz w:val="23"/>
          <w:szCs w:val="23"/>
          <w:highlight w:val="white"/>
          <w:lang w:val="ru-RU"/>
        </w:rPr>
        <w:t xml:space="preserve">Финляндии, Швеции, России.  Крепость известна так же как место заточения Емельяна Пугачева и декабристов. </w:t>
      </w:r>
    </w:p>
    <w:p>
      <w:pPr>
        <w:pStyle w:val="Style22"/>
        <w:widowControl/>
        <w:suppressAutoHyphens w:val="fals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  <w:highlight w:val="white"/>
          <w:lang w:val="ru-RU"/>
        </w:rPr>
        <w:t xml:space="preserve">Отправление в </w:t>
      </w:r>
      <w:r>
        <w:rPr>
          <w:rFonts w:eastAsia="Times New Roman" w:cs="Times New Roman"/>
          <w:b/>
          <w:bCs/>
          <w:color w:val="000000"/>
          <w:sz w:val="23"/>
          <w:szCs w:val="23"/>
          <w:highlight w:val="white"/>
          <w:lang w:val="ru-RU"/>
        </w:rPr>
        <w:t xml:space="preserve">г.Лахденпохья. </w:t>
      </w:r>
      <w:r>
        <w:rPr>
          <w:rFonts w:eastAsia="Times New Roman" w:cs="Times New Roman"/>
          <w:color w:val="000000"/>
          <w:sz w:val="23"/>
          <w:szCs w:val="23"/>
          <w:highlight w:val="white"/>
          <w:lang w:val="ru-RU"/>
        </w:rPr>
        <w:t xml:space="preserve">Знакомство (на проезде) с </w:t>
      </w:r>
      <w:r>
        <w:rPr>
          <w:rFonts w:eastAsia="Times New Roman" w:cs="Times New Roman"/>
          <w:b/>
          <w:bCs/>
          <w:color w:val="000000"/>
          <w:sz w:val="23"/>
          <w:szCs w:val="23"/>
          <w:highlight w:val="white"/>
          <w:lang w:val="ru-RU"/>
        </w:rPr>
        <w:t>лютеранской кирхой,</w:t>
      </w:r>
      <w:r>
        <w:rPr>
          <w:rFonts w:eastAsia="Times New Roman" w:cs="Times New Roman"/>
          <w:color w:val="000000"/>
          <w:sz w:val="23"/>
          <w:szCs w:val="23"/>
          <w:highlight w:val="white"/>
          <w:lang w:val="ru-RU"/>
        </w:rPr>
        <w:t xml:space="preserve"> когда-то бывшей самым большим храмом в Карелии. Возведена в необычной для тех времен форме креста. В настоящее время здесь расположен музей «город Ангелов»</w:t>
      </w:r>
    </w:p>
    <w:p>
      <w:pPr>
        <w:pStyle w:val="Normal"/>
        <w:bidi w:val="0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12.00</w:t>
      </w:r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посадка на борт теплохода (теплоход стоит на причале!)</w:t>
      </w:r>
    </w:p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</w:rPr>
        <w:t>Дружный экипаж теплохода тепло поприветствует вас на борту и поможет разместиться по каютам. У вас будет свободное время, чтобы познакомиться с палубой для загара, рестораном и другими помещениями теплохода и пройти необходимый инструктаж.</w:t>
      </w:r>
      <w:r>
        <w:rPr>
          <w:rFonts w:ascii="Times New Roman" w:hAnsi="Times New Roman"/>
          <w:sz w:val="23"/>
          <w:szCs w:val="23"/>
        </w:rPr>
        <w:t xml:space="preserve"> 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3"/>
          <w:szCs w:val="23"/>
        </w:rPr>
        <w:t>Приобрести все то, что уже приглянулось, а также самые разные сувениры и знаме</w:t>
      </w:r>
      <w:r>
        <w:rPr>
          <w:rFonts w:ascii="Times New Roman" w:hAnsi="Times New Roman"/>
          <w:sz w:val="23"/>
          <w:szCs w:val="23"/>
        </w:rPr>
        <w:t>нитый карельский шунгит, вы сможете в магазине, расположенном на борту теплохода!</w:t>
      </w:r>
    </w:p>
    <w:p>
      <w:pPr>
        <w:pStyle w:val="Normal"/>
        <w:bidi w:val="0"/>
        <w:jc w:val="left"/>
        <w:rPr>
          <w:rFonts w:ascii="Times New Roman" w:hAnsi="Times New Roman"/>
          <w:i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Внимание! У</w:t>
      </w:r>
      <w:r>
        <w:rPr>
          <w:rFonts w:ascii="Times New Roman" w:hAnsi="Times New Roman"/>
          <w:i/>
          <w:iCs/>
          <w:sz w:val="22"/>
          <w:szCs w:val="22"/>
        </w:rPr>
        <w:t>добства (туалет/душ) на палубе! Кровати могут быть двухярусными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sz w:val="23"/>
          <w:szCs w:val="23"/>
        </w:rPr>
        <w:t xml:space="preserve">В 13.00 - 15.00 </w:t>
      </w:r>
      <w:r>
        <w:rPr>
          <w:rFonts w:ascii="Times New Roman" w:hAnsi="Times New Roman"/>
          <w:b w:val="false"/>
          <w:bCs w:val="false"/>
          <w:sz w:val="23"/>
          <w:szCs w:val="23"/>
        </w:rPr>
        <w:t xml:space="preserve">Всех гостей ждет </w:t>
      </w:r>
      <w:r>
        <w:rPr>
          <w:rFonts w:ascii="Times New Roman" w:hAnsi="Times New Roman"/>
          <w:sz w:val="23"/>
          <w:szCs w:val="23"/>
        </w:rPr>
        <w:t>вкусный обед.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sz w:val="23"/>
          <w:szCs w:val="23"/>
        </w:rPr>
        <w:t xml:space="preserve">15.00 -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3"/>
          <w:szCs w:val="23"/>
        </w:rPr>
        <w:t>Отправление на остров на быстроходном катере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sz w:val="23"/>
          <w:szCs w:val="23"/>
        </w:rPr>
        <w:t xml:space="preserve">Ладожские шхеры </w:t>
      </w:r>
      <w:r>
        <w:rPr>
          <w:rFonts w:ascii="Times New Roman" w:hAnsi="Times New Roman"/>
          <w:sz w:val="23"/>
          <w:szCs w:val="23"/>
        </w:rPr>
        <w:t xml:space="preserve">– как раз то уникальное место, от которого буквально захватывает дух. </w:t>
      </w:r>
      <w:r>
        <w:rPr>
          <w:rStyle w:val="Appleconvertedspace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3"/>
          <w:szCs w:val="23"/>
          <w:highlight w:val="white"/>
          <w:lang w:val="ru-RU"/>
        </w:rPr>
        <w:t xml:space="preserve">Вас ждет наслаждение миром удивительной красоты и </w:t>
      </w:r>
      <w:r>
        <w:rPr>
          <w:rStyle w:val="Appleconvertedspace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  <w:highlight w:val="white"/>
          <w:lang w:val="ru-RU"/>
        </w:rPr>
        <w:t xml:space="preserve">нетронутой природы. Вертикальные обрывы гранитных берегов достигают десятки метров в высоту и на сотни уходят в глубину не кем не изведанной бездны. Здесь вас ждут дивные пейзажи, сосны растущие на скалах, тихие пиратские бухты, волны бьющихся о рваные скалы и бараньих лбах. </w:t>
      </w:r>
      <w:r>
        <w:rPr>
          <w:rFonts w:ascii="Times New Roman" w:hAnsi="Times New Roman"/>
          <w:sz w:val="23"/>
          <w:szCs w:val="23"/>
        </w:rPr>
        <w:t xml:space="preserve"> Аудиоэкскурсия!</w:t>
      </w:r>
    </w:p>
    <w:p>
      <w:pPr>
        <w:pStyle w:val="3"/>
        <w:numPr>
          <w:ilvl w:val="2"/>
          <w:numId w:val="2"/>
        </w:numPr>
        <w:bidi w:val="0"/>
        <w:spacing w:lineRule="auto" w:line="240" w:before="0" w:after="0"/>
        <w:jc w:val="both"/>
        <w:rPr>
          <w:b/>
          <w:b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3"/>
          <w:szCs w:val="23"/>
        </w:rPr>
        <w:t xml:space="preserve">Отдых на острове в Ладожском озере.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</w:rPr>
        <w:t xml:space="preserve">На прекрасном песчаном пляже у вас будет возможность искупаться и позагорать, а также, при желании, активно провести время в компании веселых организаторов под зажигательную музыку. </w:t>
      </w:r>
      <w:r>
        <w:rPr>
          <w:rFonts w:ascii="Times New Roman" w:hAnsi="Times New Roman"/>
          <w:b w:val="false"/>
          <w:bCs w:val="false"/>
          <w:sz w:val="23"/>
          <w:szCs w:val="23"/>
        </w:rPr>
        <w:t xml:space="preserve">Свободное время до 18.00 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ascii="Times New Roman" w:hAnsi="Times New Roman"/>
          <w:sz w:val="23"/>
          <w:szCs w:val="23"/>
        </w:rPr>
        <w:t xml:space="preserve">19.00 — 21.00 После путешествия по озеру и активного времяпровождения на острове особенно приятно будет отдохнуть в уютном ресторане теплохода за </w:t>
      </w:r>
      <w:r>
        <w:rPr>
          <w:rFonts w:ascii="Times New Roman" w:hAnsi="Times New Roman"/>
          <w:b/>
          <w:bCs/>
          <w:sz w:val="23"/>
          <w:szCs w:val="23"/>
        </w:rPr>
        <w:t>приятным ужином</w:t>
      </w:r>
    </w:p>
    <w:p>
      <w:pPr>
        <w:pStyle w:val="3"/>
        <w:numPr>
          <w:ilvl w:val="2"/>
          <w:numId w:val="2"/>
        </w:numPr>
        <w:bidi w:val="0"/>
        <w:spacing w:lineRule="auto" w:line="240" w:before="0" w:after="0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3"/>
          <w:szCs w:val="23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3"/>
          <w:szCs w:val="23"/>
        </w:rPr>
        <w:t>Свободное время для отдыха на борту теплохода</w:t>
      </w:r>
    </w:p>
    <w:p>
      <w:pPr>
        <w:pStyle w:val="Style18"/>
        <w:widowControl/>
        <w:spacing w:lineRule="auto" w:line="24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  <w:szCs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</w:rPr>
        <w:t>Легкий близ с Ладоги и шикарный карельский закат - неописуемо наслаждение, которое вам предстоит испытать! После жаркого дня так приятно насладиться видами вечерней Ладоги на самой верхней палубе, лежа в шезлонге и попивая коктейль..</w:t>
      </w:r>
    </w:p>
    <w:p>
      <w:pPr>
        <w:pStyle w:val="3"/>
        <w:numPr>
          <w:ilvl w:val="2"/>
          <w:numId w:val="2"/>
        </w:numPr>
        <w:bidi w:val="0"/>
        <w:spacing w:lineRule="auto" w:line="240" w:before="0" w:after="0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3"/>
          <w:szCs w:val="23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3"/>
          <w:szCs w:val="23"/>
        </w:rPr>
        <w:t>С 22.00 Развлекательная программа</w:t>
      </w:r>
    </w:p>
    <w:p>
      <w:pPr>
        <w:pStyle w:val="Style18"/>
        <w:widowControl/>
        <w:spacing w:lineRule="auto" w:line="240"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3"/>
          <w:szCs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</w:rPr>
        <w:t>Самые стойкие гости примут участие в оригинальной шоу-программе с зажигательным ведущим, и диджеем, которые точно не дадут вам скучать! По завершении программы вас ждет ретро-дискотека, где можно от души потанцевать под любимые мелодии, а после – караоке для желающих спеть лучшую песню. Побалуйте себя изысканным коктейлем, свежим пенным напитком и вкусными закусками в нашем баре.</w:t>
      </w:r>
    </w:p>
    <w:p>
      <w:pPr>
        <w:pStyle w:val="Normal"/>
        <w:bidi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bidi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bidi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  <w:sz w:val="23"/>
          <w:szCs w:val="23"/>
        </w:rPr>
        <w:t xml:space="preserve">2 день: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На свежем воздухе так хорошо спится, поэтому завтрак мы сделали поздним с 09.00 до 11.00</w:t>
      </w:r>
    </w:p>
    <w:p>
      <w:pPr>
        <w:pStyle w:val="3"/>
        <w:numPr>
          <w:ilvl w:val="2"/>
          <w:numId w:val="2"/>
        </w:numPr>
        <w:bidi w:val="0"/>
        <w:spacing w:lineRule="auto" w:line="240" w:before="0" w:after="0"/>
        <w:jc w:val="both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3"/>
          <w:szCs w:val="23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3"/>
          <w:szCs w:val="23"/>
        </w:rPr>
        <w:t>Прогулка по ладожским шхерам на быстроходном катере (1 час)</w:t>
      </w:r>
    </w:p>
    <w:p>
      <w:pPr>
        <w:pStyle w:val="Style18"/>
        <w:widowControl/>
        <w:spacing w:lineRule="auto" w:line="240" w:before="0" w:after="0"/>
        <w:ind w:left="0" w:right="0" w:hanging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</w:rPr>
        <w:t xml:space="preserve">На белоснежном катере вы проплывете по самым живописным местам ладожского побережья, увидите скалы, спадающие в воду, крутые берега и живописные ладожские пляжи. Суровая северная карельская природа предстанет перед вами в новом, неожиданном, прекрасном обличии. Такие виды невозможно найти на суше, тайны островных пейзажей доступны только путешествующим по воде.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13.00-15.00 — Обед в ресторане на борту теплохода</w:t>
      </w:r>
    </w:p>
    <w:p>
      <w:pPr>
        <w:pStyle w:val="Style18"/>
        <w:widowControl/>
        <w:spacing w:lineRule="auto" w:line="240" w:before="0" w:after="0"/>
        <w:ind w:left="0" w:right="0" w:hanging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</w:rPr>
        <w:t xml:space="preserve">После того, как программа на теплоходе будет завершена, у вас будет около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3"/>
          <w:szCs w:val="23"/>
        </w:rPr>
        <w:t>2 часов свободного времени в г.Лахденпохья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</w:rPr>
        <w:t xml:space="preserve"> для знакомства с городом, где гармонично существуют друг с другом древние руины и невероятная северная природа.  Мы советуем вам обязательно прогуляться по местной набережной, чтобы ещё раз вспомнить все эмоции от речного путешествия и посетить Часовню Великомученика Валентина, передающий образ современного деревянного зодчества, перекусить в колоритном кафе «Рундучок» перед дорогой в Санкт-Петербург г блюдами русской и европейской кухни.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 w:val="false"/>
          <w:bCs w:val="false"/>
          <w:sz w:val="23"/>
          <w:szCs w:val="23"/>
        </w:rPr>
        <w:t xml:space="preserve">В 19.15 отправление автобуса в Санкт-Петербург. </w:t>
      </w:r>
      <w:r>
        <w:rPr>
          <w:rFonts w:ascii="Times New Roman" w:hAnsi="Times New Roman"/>
          <w:sz w:val="23"/>
          <w:szCs w:val="23"/>
        </w:rPr>
        <w:t>Ориентировочное время прибытия 23.30 (метро Проспект Просвещения), вторая остановка - Казанский собор.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Style22"/>
        <w:bidi w:val="0"/>
        <w:spacing w:before="0" w:after="0"/>
        <w:jc w:val="both"/>
        <w:rPr/>
      </w:pPr>
      <w:r>
        <w:rPr>
          <w:rStyle w:val="S7"/>
          <w:b/>
          <w:bCs/>
          <w:iCs/>
          <w:color w:val="000000"/>
          <w:sz w:val="24"/>
          <w:szCs w:val="24"/>
        </w:rPr>
        <w:t xml:space="preserve">Стоимость тура на 1человека в рублях: </w:t>
      </w:r>
    </w:p>
    <w:tbl>
      <w:tblPr>
        <w:tblW w:w="953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6"/>
        <w:gridCol w:w="3150"/>
        <w:gridCol w:w="3242"/>
      </w:tblGrid>
      <w:tr>
        <w:trPr/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2-местное размещение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1-местное размещение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Дети до 12 лет</w:t>
            </w:r>
          </w:p>
        </w:tc>
      </w:tr>
      <w:tr>
        <w:trPr/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6400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>8150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5900</w:t>
            </w:r>
          </w:p>
        </w:tc>
      </w:tr>
    </w:tbl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В стоимость входит:</w:t>
      </w:r>
    </w:p>
    <w:p>
      <w:pPr>
        <w:pStyle w:val="Normal"/>
        <w:bidi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автотранспортное обслуживание </w:t>
      </w:r>
      <w:r>
        <w:rPr>
          <w:rFonts w:cs="Times New Roman CYR" w:ascii="Times New Roman" w:hAnsi="Times New Roman"/>
          <w:sz w:val="23"/>
          <w:szCs w:val="23"/>
        </w:rPr>
        <w:t>(микроавтобус/автобус)</w:t>
      </w:r>
    </w:p>
    <w:p>
      <w:pPr>
        <w:pStyle w:val="Normal"/>
        <w:bidi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размещение на теплоходе (1 ночь): удобства на палубе! Кровати могут быть двухярусными</w:t>
      </w:r>
    </w:p>
    <w:p>
      <w:pPr>
        <w:pStyle w:val="Normal"/>
        <w:bidi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- 2 обеда, 1 ужин, 1 завтрак</w:t>
      </w:r>
    </w:p>
    <w:p>
      <w:pPr>
        <w:pStyle w:val="Normal"/>
        <w:bidi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билет на Шоу-программу</w:t>
      </w:r>
    </w:p>
    <w:p>
      <w:pPr>
        <w:pStyle w:val="Normal"/>
        <w:bidi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экскурсия по Ладожским шхерам, трассовая экскурсия</w:t>
      </w:r>
    </w:p>
    <w:p>
      <w:pPr>
        <w:pStyle w:val="Normal"/>
        <w:bidi w:val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услуги гида-сопровождающего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</w:r>
    </w:p>
    <w:p>
      <w:pPr>
        <w:pStyle w:val="Standard"/>
        <w:rPr/>
      </w:pPr>
      <w:r>
        <w:rPr>
          <w:rFonts w:cs="Times New Roman"/>
          <w:b/>
          <w:sz w:val="22"/>
          <w:szCs w:val="22"/>
          <w:lang w:val="ru-RU"/>
        </w:rPr>
        <w:t>Туроператор ПЕТЕРБУРГСКИЙ МАГАЗИН ПУТЕШЕСТВИЙ</w:t>
      </w:r>
    </w:p>
    <w:p>
      <w:pPr>
        <w:pStyle w:val="Standard"/>
        <w:rPr/>
      </w:pPr>
      <w:hyperlink r:id="rId2">
        <w:r>
          <w:rPr>
            <w:rStyle w:val="Style15"/>
            <w:rFonts w:cs="Times New Roman"/>
            <w:sz w:val="22"/>
            <w:szCs w:val="22"/>
            <w:lang w:val="en-US"/>
          </w:rPr>
          <w:t>www</w:t>
        </w:r>
        <w:r>
          <w:rPr>
            <w:rStyle w:val="Style15"/>
            <w:rFonts w:cs="Times New Roman"/>
            <w:sz w:val="22"/>
            <w:szCs w:val="22"/>
            <w:lang w:val="ru-RU"/>
          </w:rPr>
          <w:t>.</w:t>
        </w:r>
        <w:r>
          <w:rPr>
            <w:rStyle w:val="Style15"/>
            <w:rFonts w:cs="Times New Roman"/>
            <w:sz w:val="22"/>
            <w:szCs w:val="22"/>
            <w:lang w:val="en-US"/>
          </w:rPr>
          <w:t>pmpoperator</w:t>
        </w:r>
        <w:r>
          <w:rPr>
            <w:rStyle w:val="Style15"/>
            <w:rFonts w:cs="Times New Roman"/>
            <w:sz w:val="22"/>
            <w:szCs w:val="22"/>
            <w:lang w:val="ru-RU"/>
          </w:rPr>
          <w:t>.</w:t>
        </w:r>
        <w:r>
          <w:rPr>
            <w:rStyle w:val="Style15"/>
            <w:rFonts w:cs="Times New Roman"/>
            <w:sz w:val="22"/>
            <w:szCs w:val="22"/>
            <w:lang w:val="en-US"/>
          </w:rPr>
          <w:t>ru</w:t>
        </w:r>
      </w:hyperlink>
      <w:r>
        <w:rPr>
          <w:rFonts w:cs="Times New Roman"/>
          <w:sz w:val="22"/>
          <w:szCs w:val="22"/>
          <w:lang w:val="ru-RU"/>
        </w:rPr>
        <w:t xml:space="preserve">   тел (812) 7027422, 9040564, 9066785</w:t>
      </w:r>
    </w:p>
    <w:p>
      <w:pPr>
        <w:pStyle w:val="Standard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>Санкт-Петербург, ул. Пушкинская д. 8, вход с ул. Пушкинская, 1 этаж</w:t>
      </w:r>
    </w:p>
    <w:p>
      <w:pPr>
        <w:pStyle w:val="Standard"/>
        <w:bidi w:val="0"/>
        <w:jc w:val="left"/>
        <w:rPr>
          <w:rFonts w:cs="Times New Roman"/>
          <w:b/>
          <w:b/>
          <w:color w:val="000000"/>
          <w:sz w:val="22"/>
          <w:szCs w:val="22"/>
          <w:lang w:val="ru-RU"/>
        </w:rPr>
      </w:pPr>
      <w:r>
        <w:rPr>
          <w:rFonts w:cs="Times New Roman"/>
          <w:b/>
          <w:color w:val="000000"/>
          <w:sz w:val="22"/>
          <w:szCs w:val="22"/>
          <w:lang w:val="ru-RU"/>
        </w:rPr>
      </w:r>
    </w:p>
    <w:p>
      <w:pPr>
        <w:pStyle w:val="Standard"/>
        <w:bidi w:val="0"/>
        <w:jc w:val="left"/>
        <w:rPr>
          <w:rFonts w:cs="Times New Roman"/>
          <w:b/>
          <w:b/>
          <w:color w:val="000000"/>
          <w:sz w:val="22"/>
          <w:szCs w:val="22"/>
          <w:lang w:val="ru-RU"/>
        </w:rPr>
      </w:pPr>
      <w:r>
        <w:rPr>
          <w:rFonts w:cs="Times New Roman"/>
          <w:b/>
          <w:bCs/>
          <w:color w:val="000000"/>
          <w:sz w:val="22"/>
          <w:szCs w:val="22"/>
          <w:lang w:val="ru-RU"/>
        </w:rPr>
        <w:t>Комиссия турагентам - 7 %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Важная информация!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Отправление автобуса в рейс производится без задержки — просьба не опаздывать!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В случае опоздания к месту сбора группы, есть возможность догнать группу на такси, узнав у гида место возможной посадки в автобус. Обращаем Ваше внимание - в связи с дорожными работами в Карелии, проводимыми на разных участках маршрута, возможны задержки в программе, а также опоздание к закрытию метро. 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Информация по отправлению (время, место посадки, номер автобуса, фио гида) накануне тура после 18.00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Обязательно иметь при себе паспорт/свид-во о рождении (до 18 лет), полис ОМС, перчатки, маску</w:t>
      </w:r>
    </w:p>
    <w:p>
      <w:pPr>
        <w:pStyle w:val="Style18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При планировании поездки необходимо иметь достаточный резерв времени – не менее 3 часов после окончания программы, так как возможны задержки в связи с форс-мажорными обстоятельствами – неблагоприятными погодными условиями, за труднениями при движении («пробками») на дорогах и другими непредвиденными факторами</w:t>
      </w:r>
    </w:p>
    <w:p>
      <w:pPr>
        <w:pStyle w:val="Style18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Фирма не несет ответственности за задержки связанные с дорожной ситуацией</w:t>
      </w:r>
    </w:p>
    <w:p>
      <w:pPr>
        <w:pStyle w:val="Style18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Форма одежды удобная, теплая, по сезону;</w:t>
      </w:r>
    </w:p>
    <w:p>
      <w:pPr>
        <w:pStyle w:val="Style18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В зависимости от набора группы возможен микроавтобус туристического класса (преимущества микроавтобуса- Вы быстрее приедете в Карелию и обратно в Санкт-Петербург, высокая маневренность, небольшая туристическая группа не создает столпотворение на объектах).</w:t>
      </w:r>
    </w:p>
    <w:p>
      <w:pPr>
        <w:pStyle w:val="Style18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В Карелии Вас ждет серпантинная дорога, заблаговременно рекомендуем запастись средствами от укачивания для поддержки вестибулярного аппарата.</w:t>
      </w:r>
    </w:p>
    <w:p>
      <w:pPr>
        <w:pStyle w:val="Style18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Туроператор оставляет за собой право изменить время  и очередность посещения указанных объектов без изменения общего объема оказываемых услуг.</w:t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/>
      </w:r>
    </w:p>
    <w:p>
      <w:pPr>
        <w:pStyle w:val="Style18"/>
        <w:widowControl/>
        <w:bidi w:val="0"/>
        <w:ind w:left="0" w:right="0" w:hanging="0"/>
        <w:jc w:val="left"/>
        <w:rPr/>
      </w:pPr>
      <w:r>
        <w:rPr>
          <w:rStyle w:val="Style16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"Адмирал Кузнецов"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- двухпалубный теплоход проекта 305, был построенный в Венгрии. Теплоход прошел модернизацию, были установлены современные немецкие двигатели. Интерьер общественных помещений и кают выполнен в классическом стиле. </w:t>
      </w:r>
      <w:bookmarkStart w:id="0" w:name="__DdeLink__140_2865652336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Теплоход "Адмирал Кузнецов" - качественный теплоход эконом-класса. </w:t>
      </w:r>
      <w:bookmarkEnd w:id="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br/>
        <w:br/>
      </w:r>
      <w:r>
        <w:rPr>
          <w:rStyle w:val="Style16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Технические характеристики:</w:t>
      </w:r>
    </w:p>
    <w:p>
      <w:pPr>
        <w:pStyle w:val="Style18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120"/>
        <w:ind w:left="30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Длина судна — 77,60 м;</w:t>
      </w:r>
    </w:p>
    <w:p>
      <w:pPr>
        <w:pStyle w:val="Style18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120"/>
        <w:ind w:left="30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Ширина — 14,35 м;</w:t>
      </w:r>
    </w:p>
    <w:p>
      <w:pPr>
        <w:pStyle w:val="Style18"/>
        <w:widowControl/>
        <w:numPr>
          <w:ilvl w:val="0"/>
          <w:numId w:val="3"/>
        </w:numPr>
        <w:tabs>
          <w:tab w:val="clear" w:pos="708"/>
          <w:tab w:val="left" w:pos="0" w:leader="none"/>
        </w:tabs>
        <w:spacing w:lineRule="atLeast" w:line="240" w:before="0" w:after="120"/>
        <w:ind w:left="30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Скорость до 20 км./час.</w:t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В каждой каюте: радиоточка, обзорное окно, электророзетка 220V.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sectPr>
      <w:type w:val="nextPage"/>
      <w:pgSz w:w="11906" w:h="16838"/>
      <w:pgMar w:left="1032" w:right="770" w:header="0" w:top="624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suff w:val="nothing"/>
      <w:lvlText w:val=""/>
      <w:lvlJc w:val="left"/>
      <w:pPr>
        <w:ind w:left="300" w:hanging="0"/>
      </w:pPr>
      <w:rPr>
        <w:rFonts w:ascii="Symbol" w:hAnsi="Symbol" w:cs="Symbol" w:hint="default"/>
        <w:sz w:val="26"/>
        <w:b w:val="false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hyphenationZone w:val="425"/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4"/>
        <w:lang w:val="ru-RU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ru-RU" w:eastAsia="zh-CN" w:bidi="hi-IN"/>
    </w:rPr>
  </w:style>
  <w:style w:type="paragraph" w:styleId="3">
    <w:name w:val="Heading 3"/>
    <w:basedOn w:val="Style17"/>
    <w:next w:val="Style18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character" w:styleId="Style13">
    <w:name w:val="Привязка сноски"/>
    <w:rPr>
      <w:vertAlign w:val="superscript"/>
    </w:rPr>
  </w:style>
  <w:style w:type="character" w:styleId="FootnoteCharacters">
    <w:name w:val="Footnote Characters"/>
    <w:semiHidden/>
    <w:unhideWhenUsed/>
    <w:qFormat/>
    <w:rPr>
      <w:vertAlign w:val="superscript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2">
    <w:name w:val="Основной шрифт абзаца2"/>
    <w:qFormat/>
    <w:rPr/>
  </w:style>
  <w:style w:type="character" w:styleId="Appleconvertedspace">
    <w:name w:val="apple-converted-space"/>
    <w:basedOn w:val="2"/>
    <w:qFormat/>
    <w:rPr/>
  </w:style>
  <w:style w:type="character" w:styleId="1">
    <w:name w:val="Основной шрифт абзаца1"/>
    <w:qFormat/>
    <w:rPr/>
  </w:style>
  <w:style w:type="character" w:styleId="S7">
    <w:name w:val="s7"/>
    <w:basedOn w:val="1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Обычный (веб)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andard">
    <w:name w:val="Standard"/>
    <w:qFormat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de-DE" w:eastAsia="zh-CN" w:bidi="fa-I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mpoperator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188</TotalTime>
  <Application>LibreOffice/6.3.4.2$Windows_x86 LibreOffice_project/60da17e045e08f1793c57c00ba83cdfce946d0aa</Application>
  <Pages>3</Pages>
  <Words>1021</Words>
  <Characters>6303</Characters>
  <CharactersWithSpaces>7354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2021-05-21T10:25:42Z</dcterms:created>
  <dc:creator/>
  <dc:description/>
  <dc:language>ru-RU</dc:language>
  <cp:lastModifiedBy/>
  <cp:lastPrinted>2021-05-21T14:33:09Z</cp:lastPrinted>
  <dcterms:modified xsi:type="dcterms:W3CDTF">2021-07-15T10:38:10Z</dcterms:modified>
  <cp:revision>5</cp:revision>
  <dc:subject/>
  <dc:title/>
</cp:coreProperties>
</file>