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57" w:rsidRDefault="005F3286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286">
        <w:rPr>
          <w:rFonts w:ascii="Times New Roman" w:hAnsi="Times New Roman" w:cs="Times New Roman"/>
          <w:b/>
          <w:sz w:val="32"/>
          <w:szCs w:val="32"/>
        </w:rPr>
        <w:t>По местам Аксакова</w:t>
      </w:r>
      <w:r>
        <w:rPr>
          <w:rFonts w:ascii="Times New Roman" w:hAnsi="Times New Roman" w:cs="Times New Roman"/>
          <w:b/>
          <w:sz w:val="32"/>
          <w:szCs w:val="32"/>
        </w:rPr>
        <w:t>, 3 дня</w:t>
      </w:r>
    </w:p>
    <w:p w:rsidR="005F3286" w:rsidRDefault="005F3286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286" w:rsidRDefault="005F3286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F3286">
        <w:rPr>
          <w:rFonts w:ascii="Times New Roman" w:hAnsi="Times New Roman" w:cs="Times New Roman"/>
          <w:sz w:val="24"/>
          <w:szCs w:val="24"/>
        </w:rPr>
        <w:t xml:space="preserve">Уфа - Белебей - Надеждино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3286">
        <w:rPr>
          <w:rFonts w:ascii="Times New Roman" w:hAnsi="Times New Roman" w:cs="Times New Roman"/>
          <w:sz w:val="24"/>
          <w:szCs w:val="24"/>
        </w:rPr>
        <w:t xml:space="preserve"> Аксаково</w:t>
      </w:r>
    </w:p>
    <w:p w:rsidR="005F3286" w:rsidRDefault="005F3286" w:rsidP="005F3286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5F3286">
        <w:rPr>
          <w:rFonts w:ascii="Times New Roman" w:hAnsi="Times New Roman" w:cs="Times New Roman"/>
          <w:b/>
        </w:rPr>
        <w:t>Заезды 202</w:t>
      </w:r>
      <w:r w:rsidR="00BB3803">
        <w:rPr>
          <w:rFonts w:ascii="Times New Roman" w:hAnsi="Times New Roman" w:cs="Times New Roman"/>
          <w:b/>
        </w:rPr>
        <w:t>2</w:t>
      </w:r>
      <w:r w:rsidRPr="005F3286">
        <w:rPr>
          <w:rFonts w:ascii="Times New Roman" w:hAnsi="Times New Roman" w:cs="Times New Roman"/>
          <w:b/>
        </w:rPr>
        <w:t xml:space="preserve"> год:</w:t>
      </w:r>
      <w:r>
        <w:rPr>
          <w:rFonts w:ascii="Times New Roman" w:hAnsi="Times New Roman" w:cs="Times New Roman"/>
          <w:b/>
        </w:rPr>
        <w:t xml:space="preserve"> </w:t>
      </w:r>
      <w:r w:rsidR="00BB3803">
        <w:rPr>
          <w:rFonts w:ascii="Times New Roman" w:hAnsi="Times New Roman" w:cs="Times New Roman"/>
        </w:rPr>
        <w:t>08.07, 15.07, 22.07, 29.07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5F3286">
        <w:rPr>
          <w:rFonts w:ascii="Times New Roman" w:hAnsi="Times New Roman" w:cs="Times New Roman"/>
          <w:b/>
        </w:rPr>
        <w:t>ПРОГРАММА: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5F3286">
        <w:rPr>
          <w:rFonts w:ascii="Times New Roman" w:hAnsi="Times New Roman" w:cs="Times New Roman"/>
          <w:b/>
        </w:rPr>
        <w:t>1 день.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5F3286">
        <w:rPr>
          <w:rFonts w:ascii="Times New Roman" w:hAnsi="Times New Roman" w:cs="Times New Roman"/>
          <w:shd w:val="clear" w:color="auto" w:fill="FFFFFF"/>
        </w:rPr>
        <w:t>Прибытие в Уфу. Трансфер до гостиницы по желанию за доп. плату.</w:t>
      </w:r>
      <w:r w:rsidRPr="005F3286">
        <w:rPr>
          <w:rFonts w:ascii="Times New Roman" w:hAnsi="Times New Roman" w:cs="Times New Roman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14:00 – встреча с гидом в холле гостинцы.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proofErr w:type="gramStart"/>
      <w:r w:rsidRPr="005F3286">
        <w:rPr>
          <w:rStyle w:val="a3"/>
          <w:rFonts w:ascii="Times New Roman" w:hAnsi="Times New Roman" w:cs="Times New Roman"/>
          <w:shd w:val="clear" w:color="auto" w:fill="FFFFFF"/>
        </w:rPr>
        <w:t>Обзорная экскурсия по южной части города </w:t>
      </w:r>
      <w:r w:rsidRPr="005F3286">
        <w:rPr>
          <w:rFonts w:ascii="Times New Roman" w:hAnsi="Times New Roman" w:cs="Times New Roman"/>
          <w:shd w:val="clear" w:color="auto" w:fill="FFFFFF"/>
        </w:rPr>
        <w:t xml:space="preserve">(Монумент Дружбы, парк им. В.И. Ленина, Башкирский государственный академический театр им. М. 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Гафури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 xml:space="preserve">, самая большая конная статуя в России национальному герою Салавату 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Юлаеву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>, Конгресс-Холл в стиле хай-тек с башкирским орнаментом, «Театральный» сквер, в центре которого расположен крупнейший в Уфе поющий фонтан «Семь девушек», «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Гостинный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 xml:space="preserve"> двор» и др. достопримечательности города.</w:t>
      </w:r>
      <w:proofErr w:type="gramEnd"/>
      <w:r w:rsidRPr="005F3286">
        <w:rPr>
          <w:rFonts w:ascii="Times New Roman" w:hAnsi="Times New Roman" w:cs="Times New Roman"/>
          <w:shd w:val="clear" w:color="auto" w:fill="FFFFFF"/>
        </w:rPr>
        <w:t> </w:t>
      </w:r>
      <w:r w:rsidRPr="005F3286">
        <w:rPr>
          <w:rFonts w:ascii="Times New Roman" w:hAnsi="Times New Roman" w:cs="Times New Roman"/>
        </w:rPr>
        <w:br/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музея С.Т. Аксакова, прогулка по </w:t>
      </w:r>
      <w:proofErr w:type="spellStart"/>
      <w:r w:rsidRPr="005F3286">
        <w:rPr>
          <w:rStyle w:val="a3"/>
          <w:rFonts w:ascii="Times New Roman" w:hAnsi="Times New Roman" w:cs="Times New Roman"/>
          <w:shd w:val="clear" w:color="auto" w:fill="FFFFFF"/>
        </w:rPr>
        <w:t>Софьюшкиной</w:t>
      </w:r>
      <w:proofErr w:type="spellEnd"/>
      <w:r w:rsidRPr="005F3286">
        <w:rPr>
          <w:rStyle w:val="a3"/>
          <w:rFonts w:ascii="Times New Roman" w:hAnsi="Times New Roman" w:cs="Times New Roman"/>
          <w:shd w:val="clear" w:color="auto" w:fill="FFFFFF"/>
        </w:rPr>
        <w:t xml:space="preserve"> аллее. 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Переезд в г. Белебей, размещение в гостинице. 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P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5F3286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5F3286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>Обзорная экскурсия по г. Белебей. </w:t>
      </w:r>
      <w:r w:rsidRPr="005F3286">
        <w:rPr>
          <w:rFonts w:ascii="Times New Roman" w:hAnsi="Times New Roman" w:cs="Times New Roman"/>
          <w:shd w:val="clear" w:color="auto" w:fill="FFFFFF"/>
        </w:rPr>
        <w:t>В ходе экскурсии вы посетите</w:t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5F3286">
        <w:rPr>
          <w:rFonts w:ascii="Times New Roman" w:hAnsi="Times New Roman" w:cs="Times New Roman"/>
          <w:shd w:val="clear" w:color="auto" w:fill="FFFFFF"/>
        </w:rPr>
        <w:t>Историко-краеведческий музей,  Мечеть деревянную и Свято-Никольский собор.</w:t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Обед. Переезд в село Надеждино.</w:t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>Посещение Аксаковского историко-культурного центра «Надеждино». </w:t>
      </w:r>
      <w:r w:rsidRPr="005F3286">
        <w:rPr>
          <w:rFonts w:ascii="Times New Roman" w:hAnsi="Times New Roman" w:cs="Times New Roman"/>
          <w:shd w:val="clear" w:color="auto" w:fill="FFFFFF"/>
        </w:rPr>
        <w:t xml:space="preserve">Село «Надеждино» 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Белебеевского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 xml:space="preserve"> района - родовая вотчина семьи Аксаковых. Еще в 60-х гг. XVIII века муж двоюродной бабушки С.Т. Аксакова - М.М. Куроедов «купил у 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башкирцев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 xml:space="preserve"> по урочищам примерно более 20 тыс. чернозему...», перевез сюда крепостных крестьян из Симбирской губернии и основал деревню, назвав ее именем своей жены - Надежды. Михаил Максимович Куроедов отстроил здесь каменную церковь и усадебный дом.</w:t>
      </w:r>
      <w:r w:rsidRPr="005F3286">
        <w:rPr>
          <w:rFonts w:ascii="Times New Roman" w:hAnsi="Times New Roman" w:cs="Times New Roman"/>
        </w:rPr>
        <w:br/>
      </w:r>
      <w:r w:rsidRPr="005F3286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с. Аксаково. Экскурсия по </w:t>
      </w:r>
      <w:proofErr w:type="gramStart"/>
      <w:r w:rsidRPr="005F3286">
        <w:rPr>
          <w:rStyle w:val="a3"/>
          <w:rFonts w:ascii="Times New Roman" w:hAnsi="Times New Roman" w:cs="Times New Roman"/>
          <w:shd w:val="clear" w:color="auto" w:fill="FFFFFF"/>
        </w:rPr>
        <w:t>Музею-заповедника</w:t>
      </w:r>
      <w:proofErr w:type="gramEnd"/>
      <w:r w:rsidRPr="005F3286">
        <w:rPr>
          <w:rStyle w:val="a3"/>
          <w:rFonts w:ascii="Times New Roman" w:hAnsi="Times New Roman" w:cs="Times New Roman"/>
          <w:shd w:val="clear" w:color="auto" w:fill="FFFFFF"/>
        </w:rPr>
        <w:t xml:space="preserve"> имени С.Т. Аксакова. </w:t>
      </w:r>
      <w:r w:rsidRPr="005F3286">
        <w:rPr>
          <w:rFonts w:ascii="Times New Roman" w:hAnsi="Times New Roman" w:cs="Times New Roman"/>
          <w:shd w:val="clear" w:color="auto" w:fill="FFFFFF"/>
        </w:rPr>
        <w:t>В долине между живописных гор раскинулось старинное село Аксаково, основанное еще дедом писателя в 60-х годах XVIII века – Степаном Михайловичем Аксаковым (Багровым). В имении Аксаковых сохранился усадебный па</w:t>
      </w:r>
      <w:proofErr w:type="gramStart"/>
      <w:r w:rsidRPr="005F3286">
        <w:rPr>
          <w:rFonts w:ascii="Times New Roman" w:hAnsi="Times New Roman" w:cs="Times New Roman"/>
          <w:shd w:val="clear" w:color="auto" w:fill="FFFFFF"/>
        </w:rPr>
        <w:t>рк с дв</w:t>
      </w:r>
      <w:proofErr w:type="gramEnd"/>
      <w:r w:rsidRPr="005F3286">
        <w:rPr>
          <w:rFonts w:ascii="Times New Roman" w:hAnsi="Times New Roman" w:cs="Times New Roman"/>
          <w:shd w:val="clear" w:color="auto" w:fill="FFFFFF"/>
        </w:rPr>
        <w:t xml:space="preserve">ухсотлетней липовой аллеей, старыми одиночными соснами-целительницами на берегу круглого озера Любви, река Бугуруслан и пруд с </w:t>
      </w:r>
      <w:proofErr w:type="spellStart"/>
      <w:r w:rsidRPr="005F3286">
        <w:rPr>
          <w:rFonts w:ascii="Times New Roman" w:hAnsi="Times New Roman" w:cs="Times New Roman"/>
          <w:shd w:val="clear" w:color="auto" w:fill="FFFFFF"/>
        </w:rPr>
        <w:t>Челяевской</w:t>
      </w:r>
      <w:proofErr w:type="spellEnd"/>
      <w:r w:rsidRPr="005F3286">
        <w:rPr>
          <w:rFonts w:ascii="Times New Roman" w:hAnsi="Times New Roman" w:cs="Times New Roman"/>
          <w:shd w:val="clear" w:color="auto" w:fill="FFFFFF"/>
        </w:rPr>
        <w:t xml:space="preserve"> горой.</w:t>
      </w:r>
      <w:r w:rsidRPr="005F3286">
        <w:rPr>
          <w:rFonts w:ascii="Times New Roman" w:hAnsi="Times New Roman" w:cs="Times New Roman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Посещение фирменного молочного магазина г. Белебея для приобретения сыров и молочной продукции.</w:t>
      </w:r>
      <w:r w:rsidRPr="005F328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Переезд в Уфу, размещение в гостинице.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5F3286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 w:rsidRPr="005F3286">
        <w:rPr>
          <w:rFonts w:ascii="Times New Roman" w:hAnsi="Times New Roman" w:cs="Times New Roman"/>
          <w:shd w:val="clear" w:color="auto" w:fill="FFFFFF"/>
        </w:rPr>
        <w:t>Завтрак в гостинице. </w:t>
      </w:r>
      <w:r w:rsidRPr="005F3286">
        <w:rPr>
          <w:rFonts w:ascii="Times New Roman" w:hAnsi="Times New Roman" w:cs="Times New Roman"/>
        </w:rPr>
        <w:br/>
      </w:r>
      <w:r w:rsidRPr="005F3286">
        <w:rPr>
          <w:rFonts w:ascii="Times New Roman" w:hAnsi="Times New Roman" w:cs="Times New Roman"/>
          <w:shd w:val="clear" w:color="auto" w:fill="FFFFFF"/>
        </w:rPr>
        <w:t>Заезд в магазин "Меда" и ТЦ "Башкирия" для приобретения сувениров. </w:t>
      </w:r>
    </w:p>
    <w:p w:rsidR="00BB3803" w:rsidRDefault="00BB3803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Отъезд группы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shd w:val="clear" w:color="auto" w:fill="FFFFFF"/>
        </w:rPr>
      </w:pP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  <w:r>
        <w:rPr>
          <w:rFonts w:ascii="Times New Roman" w:hAnsi="Times New Roman" w:cs="Times New Roman"/>
          <w:b/>
          <w:bCs/>
        </w:rPr>
        <w:t xml:space="preserve">  </w:t>
      </w:r>
      <w:r w:rsidR="00BB3803">
        <w:rPr>
          <w:rFonts w:ascii="Times New Roman" w:hAnsi="Times New Roman" w:cs="Times New Roman"/>
          <w:b/>
          <w:bCs/>
        </w:rPr>
        <w:t>12650</w:t>
      </w:r>
      <w:r>
        <w:rPr>
          <w:rFonts w:ascii="Times New Roman" w:hAnsi="Times New Roman" w:cs="Times New Roman"/>
          <w:b/>
          <w:bCs/>
        </w:rPr>
        <w:t xml:space="preserve"> руб.</w:t>
      </w:r>
    </w:p>
    <w:p w:rsid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</w:p>
    <w:p w:rsidR="005F3286" w:rsidRDefault="005F3286" w:rsidP="005F3286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BB3803" w:rsidRPr="00BB3803" w:rsidRDefault="00BB3803" w:rsidP="00BB38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 xml:space="preserve">проживание </w:t>
      </w:r>
    </w:p>
    <w:p w:rsidR="00BB3803" w:rsidRPr="00BB3803" w:rsidRDefault="00BB3803" w:rsidP="00BB38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>питание по программе: 2 завтрака и 1 обед</w:t>
      </w:r>
    </w:p>
    <w:p w:rsidR="00BB3803" w:rsidRPr="00BB3803" w:rsidRDefault="00BB3803" w:rsidP="00BB38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>транспортно-экскурсионное обслуживание</w:t>
      </w:r>
    </w:p>
    <w:p w:rsidR="00E860AE" w:rsidRPr="00BB3803" w:rsidRDefault="00BB3803" w:rsidP="00BB380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>входные билеты в музеи по программе</w:t>
      </w:r>
    </w:p>
    <w:p w:rsidR="00BB3803" w:rsidRDefault="00BB3803" w:rsidP="00E860AE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</w:p>
    <w:p w:rsidR="00E860AE" w:rsidRDefault="00E860AE" w:rsidP="00E860AE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BB3803" w:rsidRPr="00BB3803" w:rsidRDefault="00BB3803" w:rsidP="00BB3803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 билеты до Уфы и обратно</w:t>
      </w:r>
    </w:p>
    <w:p w:rsidR="00BB3803" w:rsidRPr="00BB3803" w:rsidRDefault="00BB3803" w:rsidP="00BB3803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 а/</w:t>
      </w:r>
      <w:proofErr w:type="spellStart"/>
      <w:proofErr w:type="gramStart"/>
      <w:r w:rsidRPr="00BB3803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BB3803">
        <w:rPr>
          <w:rFonts w:ascii="Times New Roman" w:eastAsia="Times New Roman" w:hAnsi="Times New Roman" w:cs="Times New Roman"/>
          <w:lang w:eastAsia="ru-RU"/>
        </w:rPr>
        <w:t xml:space="preserve"> - гостиница - аэропорт - от 700 руб. за машину до 4х человек в одну сторону, ж/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 вокзал - гостиница - ж/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 вокзал - от 500 руб. за машину до 4х человек  одну сторону</w:t>
      </w:r>
    </w:p>
    <w:p w:rsidR="00BB3803" w:rsidRPr="00BB3803" w:rsidRDefault="00BB3803" w:rsidP="00BB3803">
      <w:pPr>
        <w:pStyle w:val="a4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BB3803">
        <w:rPr>
          <w:rFonts w:ascii="Times New Roman" w:eastAsia="Times New Roman" w:hAnsi="Times New Roman" w:cs="Times New Roman"/>
          <w:lang w:eastAsia="ru-RU"/>
        </w:rPr>
        <w:t xml:space="preserve">ужин в кафе города  - от 350 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/чел, в ресторане гостиницы - от 600 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>/чел.</w:t>
      </w:r>
    </w:p>
    <w:p w:rsidR="005F3286" w:rsidRPr="00BB3803" w:rsidRDefault="00BB3803" w:rsidP="00BB3803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bCs/>
        </w:rPr>
      </w:pPr>
      <w:r w:rsidRPr="00BB3803">
        <w:rPr>
          <w:rFonts w:ascii="Times New Roman" w:eastAsia="Times New Roman" w:hAnsi="Times New Roman" w:cs="Times New Roman"/>
          <w:lang w:eastAsia="ru-RU"/>
        </w:rPr>
        <w:t xml:space="preserve">посещение музеев: Башкирский государственный художественный музей им. М.В. Нестерова, музей геологии и полезных ископаемых Республики Башкортостан, Республиканский музей Боевой Славы. </w:t>
      </w:r>
      <w:proofErr w:type="spellStart"/>
      <w:r w:rsidRPr="00BB3803">
        <w:rPr>
          <w:rFonts w:ascii="Times New Roman" w:eastAsia="Times New Roman" w:hAnsi="Times New Roman" w:cs="Times New Roman"/>
          <w:lang w:eastAsia="ru-RU"/>
        </w:rPr>
        <w:t>Лимонария</w:t>
      </w:r>
      <w:proofErr w:type="spellEnd"/>
      <w:r w:rsidRPr="00BB3803">
        <w:rPr>
          <w:rFonts w:ascii="Times New Roman" w:eastAsia="Times New Roman" w:hAnsi="Times New Roman" w:cs="Times New Roman"/>
          <w:lang w:eastAsia="ru-RU"/>
        </w:rPr>
        <w:t xml:space="preserve"> и Южно-Уральский ботанический сад-институт</w:t>
      </w:r>
    </w:p>
    <w:p w:rsidR="005F3286" w:rsidRPr="005F3286" w:rsidRDefault="005F3286" w:rsidP="00BB3803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BB3803" w:rsidRDefault="00BB3803" w:rsidP="00BB3803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5F3286" w:rsidRPr="005F3286" w:rsidRDefault="005F3286" w:rsidP="005F3286">
      <w:pPr>
        <w:spacing w:after="0" w:line="240" w:lineRule="atLeast"/>
        <w:ind w:left="-1134"/>
        <w:rPr>
          <w:rFonts w:ascii="Times New Roman" w:hAnsi="Times New Roman" w:cs="Times New Roman"/>
        </w:rPr>
      </w:pPr>
    </w:p>
    <w:sectPr w:rsidR="005F3286" w:rsidRPr="005F3286" w:rsidSect="005F32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4AB"/>
    <w:multiLevelType w:val="hybridMultilevel"/>
    <w:tmpl w:val="18BC468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26D7F10"/>
    <w:multiLevelType w:val="multilevel"/>
    <w:tmpl w:val="D50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F40AC"/>
    <w:multiLevelType w:val="multilevel"/>
    <w:tmpl w:val="AFE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54202"/>
    <w:multiLevelType w:val="hybridMultilevel"/>
    <w:tmpl w:val="3536E6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DD"/>
    <w:rsid w:val="005A18DD"/>
    <w:rsid w:val="005F3286"/>
    <w:rsid w:val="006A70D1"/>
    <w:rsid w:val="00A34657"/>
    <w:rsid w:val="00AC25F7"/>
    <w:rsid w:val="00BB3803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86"/>
    <w:rPr>
      <w:b/>
      <w:bCs/>
    </w:rPr>
  </w:style>
  <w:style w:type="paragraph" w:styleId="a4">
    <w:name w:val="List Paragraph"/>
    <w:basedOn w:val="a"/>
    <w:uiPriority w:val="34"/>
    <w:qFormat/>
    <w:rsid w:val="00BB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2</cp:revision>
  <dcterms:created xsi:type="dcterms:W3CDTF">2022-07-04T09:57:00Z</dcterms:created>
  <dcterms:modified xsi:type="dcterms:W3CDTF">2022-07-04T09:57:00Z</dcterms:modified>
</cp:coreProperties>
</file>