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76F93" w:rsidRDefault="003E3A3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Кавказский калейдоскоп, 5 дней</w:t>
      </w:r>
    </w:p>
    <w:p w:rsidR="00A76F93" w:rsidRDefault="00A76F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76F93" w:rsidRDefault="004B460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4603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shd w:val="clear" w:color="auto" w:fill="FFFFFF"/>
          <w:lang w:eastAsia="fa-IR" w:bidi="fa-IR"/>
        </w:rPr>
        <w:t xml:space="preserve">Пятигорск - Железноводск - </w:t>
      </w:r>
      <w:proofErr w:type="spellStart"/>
      <w:r w:rsidRPr="004B4603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shd w:val="clear" w:color="auto" w:fill="FFFFFF"/>
          <w:lang w:eastAsia="fa-IR" w:bidi="fa-IR"/>
        </w:rPr>
        <w:t>Приэльбрусье</w:t>
      </w:r>
      <w:proofErr w:type="spellEnd"/>
      <w:r w:rsidRPr="004B4603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shd w:val="clear" w:color="auto" w:fill="FFFFFF"/>
          <w:lang w:eastAsia="fa-IR" w:bidi="fa-IR"/>
        </w:rPr>
        <w:t xml:space="preserve"> - Чегемское ущелье - термальные источники "</w:t>
      </w:r>
      <w:proofErr w:type="spellStart"/>
      <w:r w:rsidRPr="004B4603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shd w:val="clear" w:color="auto" w:fill="FFFFFF"/>
          <w:lang w:eastAsia="fa-IR" w:bidi="fa-IR"/>
        </w:rPr>
        <w:t>Гедуко</w:t>
      </w:r>
      <w:proofErr w:type="spellEnd"/>
      <w:r w:rsidRPr="004B4603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shd w:val="clear" w:color="auto" w:fill="FFFFFF"/>
          <w:lang w:eastAsia="fa-IR" w:bidi="fa-IR"/>
        </w:rPr>
        <w:t>" - Домбай - Кисловодск - Медовые водопады - Гора кольцо - Медовые водопады</w:t>
      </w:r>
    </w:p>
    <w:p w:rsidR="00A76F93" w:rsidRDefault="00A76F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76F93" w:rsidRDefault="00FE553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Andale Sans UI" w:hAnsi="Times New Roman" w:cs="Times New Roman"/>
          <w:b/>
          <w:bCs/>
          <w:color w:val="000000"/>
          <w:kern w:val="1"/>
          <w:sz w:val="24"/>
          <w:szCs w:val="24"/>
          <w:shd w:val="clear" w:color="auto" w:fill="FFFFFF"/>
          <w:lang w:eastAsia="fa-IR" w:bidi="fa-IR"/>
        </w:rPr>
        <w:t>Заезды</w:t>
      </w:r>
      <w:r w:rsidR="003E3A3D">
        <w:rPr>
          <w:rFonts w:ascii="Times New Roman" w:eastAsia="Andale Sans UI" w:hAnsi="Times New Roman" w:cs="Times New Roman"/>
          <w:b/>
          <w:bCs/>
          <w:color w:val="000000"/>
          <w:kern w:val="1"/>
          <w:sz w:val="24"/>
          <w:szCs w:val="24"/>
          <w:shd w:val="clear" w:color="auto" w:fill="FFFFFF"/>
          <w:lang w:eastAsia="fa-IR" w:bidi="fa-IR"/>
        </w:rPr>
        <w:t xml:space="preserve">: 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shd w:val="clear" w:color="auto" w:fill="FFFFFF"/>
          <w:lang w:eastAsia="fa-IR" w:bidi="fa-IR"/>
        </w:rPr>
        <w:t>каждую среду с 19 февраля по 17 декабря 2025 года</w:t>
      </w:r>
    </w:p>
    <w:p w:rsidR="00A76F93" w:rsidRDefault="00A76F9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76F93" w:rsidRDefault="003E3A3D" w:rsidP="00FE553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ПРОГРАММА:</w:t>
      </w:r>
    </w:p>
    <w:p w:rsidR="00A76F93" w:rsidRDefault="003E3A3D">
      <w:pPr>
        <w:pStyle w:val="Standard"/>
        <w:jc w:val="both"/>
        <w:rPr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  <w:lang w:val="ru-RU"/>
        </w:rPr>
        <w:t>1 день</w:t>
      </w:r>
    </w:p>
    <w:p w:rsidR="00A76F93" w:rsidRDefault="004B4603" w:rsidP="00FE553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t>Самостоятельный приезд в г. Пятигорск. Размещение в гостинице на выбор.</w:t>
      </w:r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</w:r>
      <w:r w:rsidRPr="004B4603"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  <w:t>13:00 экскурсия</w:t>
      </w:r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t> по столице Кавказских минеральных вод – </w:t>
      </w:r>
      <w:r w:rsidRPr="004B4603"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  <w:t>Пятигорску</w:t>
      </w:r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 с посещением </w:t>
      </w:r>
      <w:proofErr w:type="spellStart"/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t>Лермонтовских</w:t>
      </w:r>
      <w:proofErr w:type="spellEnd"/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мест.</w:t>
      </w:r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 xml:space="preserve">Во время экскурсии вы познакомитесь с самыми известными достопримечательностями </w:t>
      </w:r>
      <w:proofErr w:type="gramStart"/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t>северо-кавказской</w:t>
      </w:r>
      <w:proofErr w:type="gramEnd"/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столицы. В 2019 году курортная зона Пятигорска была полностью реконструирована. Вас ждет обновленный парк "Цветник", преобразившийся Нагорный парк с символом Кавказских Минеральных Вод - Орлом и Китайской беседкой, </w:t>
      </w:r>
      <w:proofErr w:type="spellStart"/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t>лермонтовские</w:t>
      </w:r>
      <w:proofErr w:type="spellEnd"/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места, подъем на вершину Машука (канатная дорога) и, конечно, посещение подземного озера "Провал".</w:t>
      </w:r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>Переезд в Железноводск (20 км).</w:t>
      </w:r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</w:r>
      <w:r w:rsidRPr="004B4603"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  <w:t>Экскурсия</w:t>
      </w:r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t> в «зеленую жемчужину» КМВ – </w:t>
      </w:r>
      <w:r w:rsidRPr="004B4603"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  <w:t>Железноводск</w:t>
      </w:r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 xml:space="preserve">Железноводск — самый маленький и самый уютный из четырех курортов Кавказских Минеральных Вод. Вы прогуляетесь по уникальному курортному парку, насладитесь его красотой, тишиной и покоем. Познакомитесь с памятниками архитектуры, в том числе Пушкинской галереей и попробуете минеральную воду </w:t>
      </w:r>
      <w:proofErr w:type="spellStart"/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t>железноводских</w:t>
      </w:r>
      <w:proofErr w:type="spellEnd"/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источников (Славяновскую и Смирновскую).</w:t>
      </w:r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>Возвращение в Пятигорск. Свободное время. </w:t>
      </w:r>
      <w:r w:rsidR="003E3A3D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</w:p>
    <w:p w:rsidR="00A76F93" w:rsidRDefault="003E3A3D">
      <w:pPr>
        <w:pStyle w:val="Standard"/>
        <w:widowControl/>
        <w:jc w:val="both"/>
        <w:rPr>
          <w:color w:val="000000"/>
          <w:shd w:val="clear" w:color="auto" w:fill="FFFFFF"/>
        </w:rPr>
      </w:pPr>
      <w:r w:rsidRPr="004B4603">
        <w:rPr>
          <w:b/>
          <w:bCs/>
          <w:color w:val="000000"/>
          <w:shd w:val="clear" w:color="auto" w:fill="FFFFFF"/>
          <w:lang w:val="ru-RU"/>
        </w:rPr>
        <w:t>2</w:t>
      </w:r>
      <w:r>
        <w:rPr>
          <w:b/>
          <w:bCs/>
          <w:color w:val="000000"/>
          <w:shd w:val="clear" w:color="auto" w:fill="FFFFFF"/>
          <w:lang w:val="ru-RU"/>
        </w:rPr>
        <w:t xml:space="preserve"> день</w:t>
      </w:r>
    </w:p>
    <w:p w:rsidR="00A76F93" w:rsidRDefault="004B4603" w:rsidP="00FE553F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t>Ранний завтрак - ланч-бокс (если предусмотрен).</w:t>
      </w:r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>Экскурсия в замечательный горный край, воспетый Владимиром Высоцким и покоривший сердца миллионов людей - в </w:t>
      </w:r>
      <w:proofErr w:type="spellStart"/>
      <w:r w:rsidRPr="004B4603"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  <w:t>Приэльбрусье</w:t>
      </w:r>
      <w:proofErr w:type="spellEnd"/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. Заснеженный пик Эльбруса завораживает и манит своей недоступностью. Этот край богат лесами, отличается живописностью пейзажей, прозрачностью рек, озер и чистотой воздуха. Дорога идет вдоль </w:t>
      </w:r>
      <w:proofErr w:type="spellStart"/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t>Баксанского</w:t>
      </w:r>
      <w:proofErr w:type="spellEnd"/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ущелья, несколько раз пересекая реку Баксан и ведет к подножию Эльбруса. Автобусный маршрут заканчивается у селения </w:t>
      </w:r>
      <w:proofErr w:type="spellStart"/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t>Терскол</w:t>
      </w:r>
      <w:proofErr w:type="spellEnd"/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на поляне </w:t>
      </w:r>
      <w:proofErr w:type="spellStart"/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t>Азау</w:t>
      </w:r>
      <w:proofErr w:type="spellEnd"/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. С нее начинается подъем на Эльбрус по канатной дороге. В программу экскурсии входит и посещение горы </w:t>
      </w:r>
      <w:proofErr w:type="spellStart"/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t>Чегет</w:t>
      </w:r>
      <w:proofErr w:type="spellEnd"/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с которой открывается также прекрасный вид на Эльбрус и г. </w:t>
      </w:r>
      <w:proofErr w:type="spellStart"/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t>Донгуз</w:t>
      </w:r>
      <w:proofErr w:type="spellEnd"/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-Орун. Обед на поляне </w:t>
      </w:r>
      <w:proofErr w:type="spellStart"/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t>Чегет</w:t>
      </w:r>
      <w:proofErr w:type="spellEnd"/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или поляне </w:t>
      </w:r>
      <w:proofErr w:type="spellStart"/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t>Азау</w:t>
      </w:r>
      <w:proofErr w:type="spellEnd"/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(доп</w:t>
      </w:r>
      <w:proofErr w:type="gramStart"/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t>.п</w:t>
      </w:r>
      <w:proofErr w:type="gramEnd"/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t>лата).</w:t>
      </w:r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>Возвращение в Пятигорск.</w:t>
      </w:r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>Свободное время. </w:t>
      </w:r>
      <w:r w:rsidR="003E3A3D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</w:p>
    <w:p w:rsidR="00A76F93" w:rsidRDefault="003E3A3D">
      <w:pPr>
        <w:pStyle w:val="Standard"/>
        <w:widowControl/>
        <w:jc w:val="both"/>
        <w:rPr>
          <w:color w:val="000000"/>
          <w:shd w:val="clear" w:color="auto" w:fill="FFFFFF"/>
        </w:rPr>
      </w:pPr>
      <w:r w:rsidRPr="004B4603">
        <w:rPr>
          <w:b/>
          <w:bCs/>
          <w:color w:val="000000"/>
          <w:shd w:val="clear" w:color="auto" w:fill="FFFFFF"/>
          <w:lang w:val="ru-RU"/>
        </w:rPr>
        <w:t>3</w:t>
      </w:r>
      <w:r>
        <w:rPr>
          <w:b/>
          <w:bCs/>
          <w:color w:val="000000"/>
          <w:shd w:val="clear" w:color="auto" w:fill="FFFFFF"/>
          <w:lang w:val="ru-RU"/>
        </w:rPr>
        <w:t xml:space="preserve"> день</w:t>
      </w:r>
    </w:p>
    <w:p w:rsidR="00A76F93" w:rsidRDefault="004B4603" w:rsidP="00FE553F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t>Завтрак в отеле (если предусмотрен).</w:t>
      </w:r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>Экскурсия в одно из самых таинственных мест на Земле – </w:t>
      </w:r>
      <w:r w:rsidRPr="004B4603"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  <w:t>Чегемское ущелье</w:t>
      </w:r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 xml:space="preserve">Чегемские водопады - одна из главных визитных карточек Кабардино-Балкарии, расположены в теснине Чегемского ущелья. Местные жители говорят: кто в </w:t>
      </w:r>
      <w:proofErr w:type="spellStart"/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t>Чегете</w:t>
      </w:r>
      <w:proofErr w:type="spellEnd"/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не бывал, тот Кавказ не видал. И действительно, в этом ущелье есть все, чем по праву может гордиться Кабардино-Балкария: удивительной красоты горы, стремительные водопады и чистые горные реки.</w:t>
      </w:r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>Посещение Оздоровительного комплекса </w:t>
      </w:r>
      <w:r w:rsidRPr="004B4603"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  <w:t>"</w:t>
      </w:r>
      <w:proofErr w:type="spellStart"/>
      <w:r w:rsidRPr="004B4603"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  <w:t>Гедуко</w:t>
      </w:r>
      <w:proofErr w:type="spellEnd"/>
      <w:r w:rsidRPr="004B4603"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  <w:t>"</w:t>
      </w:r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 с уникальными термальными источниками. Термальные воды источника, как утверждают специалисты, обладают противовоспалительными и обезболивающими свойствами, усиливающими кровоснабжение органов и тканей. Подобного </w:t>
      </w:r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lastRenderedPageBreak/>
        <w:t>вида воды рекомендованы для наружного применения при заболеваниях опорно-двигательного аппарата, заболеваний нервной системы, кожных заболеваний и заболеваний сосудов. Всего на территории комплекса расположено 6 бассейнов с температурой от +20ºС до + 50ºС. </w:t>
      </w:r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>Возвращение в Пятигорск. </w:t>
      </w:r>
    </w:p>
    <w:p w:rsidR="00A76F93" w:rsidRDefault="003E3A3D">
      <w:pPr>
        <w:pStyle w:val="Standard"/>
        <w:widowControl/>
        <w:jc w:val="both"/>
        <w:rPr>
          <w:color w:val="000000"/>
          <w:shd w:val="clear" w:color="auto" w:fill="FFFFFF"/>
        </w:rPr>
      </w:pPr>
      <w:r w:rsidRPr="004B4603">
        <w:rPr>
          <w:b/>
          <w:bCs/>
          <w:color w:val="000000"/>
          <w:shd w:val="clear" w:color="auto" w:fill="FFFFFF"/>
          <w:lang w:val="ru-RU"/>
        </w:rPr>
        <w:t>4</w:t>
      </w:r>
      <w:r>
        <w:rPr>
          <w:b/>
          <w:bCs/>
          <w:color w:val="000000"/>
          <w:shd w:val="clear" w:color="auto" w:fill="FFFFFF"/>
          <w:lang w:val="ru-RU"/>
        </w:rPr>
        <w:t xml:space="preserve"> день</w:t>
      </w:r>
    </w:p>
    <w:p w:rsidR="00A76F93" w:rsidRDefault="004B4603" w:rsidP="00FE553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t>Ранний завтрак - ланч-бокс (если предусмотрен).</w:t>
      </w:r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</w:r>
      <w:r w:rsidRPr="004B4603"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  <w:t>Экскурсия на известный горнолыжный куро</w:t>
      </w:r>
      <w:proofErr w:type="gramStart"/>
      <w:r w:rsidRPr="004B4603"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  <w:t>рт стр</w:t>
      </w:r>
      <w:proofErr w:type="gramEnd"/>
      <w:r w:rsidRPr="004B4603"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  <w:t>аны Домбай.</w:t>
      </w:r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>Домбай – это долина, по кругу ограниченная горами – типичный горный цирк. Среди них и высочайшая точка Западного Кавказа – гора Домбай-</w:t>
      </w:r>
      <w:proofErr w:type="spellStart"/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t>Ульген</w:t>
      </w:r>
      <w:proofErr w:type="spellEnd"/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(«убитый зубр»), высота 4047 м над уровнем моря. Подъем на канатных дорогах на высоту 3000 м. Обед на домбайской поляне (доп. плата). </w:t>
      </w:r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>Возвращение в Пятигорск. </w:t>
      </w:r>
    </w:p>
    <w:p w:rsidR="00A76F93" w:rsidRDefault="003E3A3D">
      <w:pPr>
        <w:pStyle w:val="Standard"/>
        <w:widowControl/>
        <w:jc w:val="both"/>
        <w:rPr>
          <w:color w:val="000000"/>
          <w:shd w:val="clear" w:color="auto" w:fill="FFFFFF"/>
        </w:rPr>
      </w:pPr>
      <w:r w:rsidRPr="004B4603">
        <w:rPr>
          <w:b/>
          <w:bCs/>
          <w:color w:val="000000"/>
          <w:shd w:val="clear" w:color="auto" w:fill="FFFFFF"/>
          <w:lang w:val="ru-RU"/>
        </w:rPr>
        <w:t>5</w:t>
      </w:r>
      <w:r>
        <w:rPr>
          <w:b/>
          <w:bCs/>
          <w:color w:val="000000"/>
          <w:shd w:val="clear" w:color="auto" w:fill="FFFFFF"/>
          <w:lang w:val="ru-RU"/>
        </w:rPr>
        <w:t xml:space="preserve"> день</w:t>
      </w:r>
    </w:p>
    <w:p w:rsidR="00A76F93" w:rsidRDefault="004B46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t>Завтрак в отеле (если предусмотрен). Освобождение номеров.</w:t>
      </w:r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</w:r>
      <w:r w:rsidRPr="004B4603"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  <w:t>Экскурсия в город Солнца Кисловодск.</w:t>
      </w:r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>Прогулка по аллеям курортного парка, одного из лучших на Северном Кавказе. Осмотр известных достопримечательностей курорта: Каскадной лестницы, мостика "Дамский каприз", Зеркального пруда и Стеклянной струи.</w:t>
      </w:r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</w:r>
      <w:r w:rsidRPr="004B4603"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  <w:t>Посещение окрестностей Кисловодска – горы Кольцо, Медовых водопадов, Замка Коварства и Любви.</w:t>
      </w:r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>Гора Кольцо – это памятник природы, место, связанное с пребыванием М.Ю. Лермонтова на Кавказе. Именно к ней он отправляет героев повести «Княжна Мэри» полюбоваться закатом солнца «сквозь каменное окошко». </w:t>
      </w:r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>Обед (доп. плата). </w:t>
      </w:r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 xml:space="preserve">Таинственный спуск в </w:t>
      </w:r>
      <w:proofErr w:type="spellStart"/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t>Аликоновское</w:t>
      </w:r>
      <w:proofErr w:type="spellEnd"/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ущелье приведет к великолепным искристым Медовым водопадам. Над урочищем вблизи Медовых водопадов возвышается скала Указатель, с вершины которой открывается прекрасный вид.</w:t>
      </w:r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>Возвращение в Пятигорск.</w:t>
      </w:r>
      <w:r w:rsidRPr="004B4603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>Окончание маршрута после 18:00.</w:t>
      </w:r>
    </w:p>
    <w:p w:rsidR="00A76F93" w:rsidRDefault="003E3A3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Стоимость тура на человека в рублях:</w:t>
      </w:r>
    </w:p>
    <w:p w:rsidR="00A76F93" w:rsidRDefault="00A76F93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12"/>
        <w:gridCol w:w="1913"/>
        <w:gridCol w:w="1913"/>
        <w:gridCol w:w="1927"/>
        <w:gridCol w:w="1935"/>
      </w:tblGrid>
      <w:tr w:rsidR="00A76F93"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F93" w:rsidRDefault="003E3A3D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>Размещение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F93" w:rsidRDefault="003E3A3D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>Категория номера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F93" w:rsidRDefault="003E3A3D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>2-х местное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F93" w:rsidRDefault="003E3A3D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1-местное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F93" w:rsidRDefault="003E3A3D">
            <w:pPr>
              <w:pStyle w:val="ac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Доп. место</w:t>
            </w:r>
          </w:p>
        </w:tc>
      </w:tr>
      <w:tr w:rsidR="00A76F93">
        <w:trPr>
          <w:trHeight w:val="65"/>
        </w:trPr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F93" w:rsidRDefault="00FE553F" w:rsidP="00FE553F">
            <w:pPr>
              <w:pStyle w:val="ac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>Гостиница Южная 2*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F93" w:rsidRDefault="00FE553F">
            <w:pPr>
              <w:pStyle w:val="ac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>Стандарт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F93" w:rsidRDefault="00D0236E">
            <w:pPr>
              <w:pStyle w:val="ac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39450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F93" w:rsidRDefault="00D0236E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45700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F93" w:rsidRDefault="00FE553F">
            <w:pPr>
              <w:pStyle w:val="ac"/>
              <w:snapToGrid w:val="0"/>
              <w:spacing w:after="0" w:line="240" w:lineRule="auto"/>
              <w:jc w:val="center"/>
            </w:pPr>
            <w:r>
              <w:t>-</w:t>
            </w:r>
          </w:p>
        </w:tc>
      </w:tr>
      <w:tr w:rsidR="00A76F93">
        <w:trPr>
          <w:trHeight w:val="131"/>
        </w:trPr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F93" w:rsidRDefault="00FE553F" w:rsidP="00FE553F">
            <w:pPr>
              <w:pStyle w:val="ac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>Гостиница Машук 2*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F93" w:rsidRDefault="003E3A3D">
            <w:pPr>
              <w:pStyle w:val="ac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en-US"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>Стандарт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F93" w:rsidRPr="003065FD" w:rsidRDefault="00D0236E">
            <w:pPr>
              <w:pStyle w:val="ac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>46000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F93" w:rsidRDefault="00D0236E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57700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F93" w:rsidRDefault="00D0236E">
            <w:pPr>
              <w:pStyle w:val="ac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38400</w:t>
            </w:r>
          </w:p>
        </w:tc>
      </w:tr>
      <w:tr w:rsidR="00A76F93">
        <w:trPr>
          <w:trHeight w:val="65"/>
        </w:trPr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F93" w:rsidRDefault="003E3A3D" w:rsidP="00FE553F">
            <w:pPr>
              <w:pStyle w:val="ac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>Гостиница Интурист</w:t>
            </w:r>
            <w:r w:rsidR="00FE553F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 xml:space="preserve"> 3*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F93" w:rsidRDefault="00FE553F">
            <w:pPr>
              <w:pStyle w:val="ac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>Стандарт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F93" w:rsidRDefault="00D0236E">
            <w:pPr>
              <w:pStyle w:val="ac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>47650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F93" w:rsidRDefault="00D0236E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68100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F93" w:rsidRDefault="003E3A3D">
            <w:pPr>
              <w:pStyle w:val="ac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D0236E" w:rsidTr="00D0236E">
        <w:trPr>
          <w:trHeight w:val="648"/>
        </w:trPr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36E" w:rsidRDefault="00D0236E" w:rsidP="00FE553F">
            <w:pPr>
              <w:pStyle w:val="ac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 xml:space="preserve">Гостиница </w:t>
            </w:r>
            <w:proofErr w:type="spellStart"/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>Бугарь</w:t>
            </w:r>
            <w:proofErr w:type="spellEnd"/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 xml:space="preserve"> 4*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36E" w:rsidRDefault="00D0236E" w:rsidP="0061270B">
            <w:pPr>
              <w:pStyle w:val="ac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>Стандарт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36E" w:rsidRPr="00BE3C78" w:rsidRDefault="00D0236E" w:rsidP="00CD599D">
            <w:pPr>
              <w:pStyle w:val="ac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>48450</w:t>
            </w:r>
            <w:bookmarkStart w:id="0" w:name="_GoBack"/>
            <w:bookmarkEnd w:id="0"/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36E" w:rsidRDefault="00D0236E" w:rsidP="00CD599D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64300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36E" w:rsidRDefault="00D0236E" w:rsidP="00CD599D">
            <w:pPr>
              <w:pStyle w:val="ac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35400</w:t>
            </w:r>
          </w:p>
        </w:tc>
      </w:tr>
      <w:tr w:rsidR="00AB61FD">
        <w:trPr>
          <w:trHeight w:val="65"/>
        </w:trPr>
        <w:tc>
          <w:tcPr>
            <w:tcW w:w="19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1FD" w:rsidRDefault="00AB61FD">
            <w:pPr>
              <w:pStyle w:val="ac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>Отель Бештау</w:t>
            </w:r>
            <w:r w:rsidR="00FE553F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 xml:space="preserve"> 3*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1FD" w:rsidRDefault="00AB61FD">
            <w:pPr>
              <w:pStyle w:val="ac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en-US"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>Стандарт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1FD" w:rsidRPr="00BE3C78" w:rsidRDefault="00D0236E">
            <w:pPr>
              <w:pStyle w:val="ac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>50650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1FD" w:rsidRDefault="00D0236E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69800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1FD" w:rsidRDefault="00D0236E">
            <w:pPr>
              <w:pStyle w:val="ac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AB61FD" w:rsidTr="003065FD">
        <w:trPr>
          <w:trHeight w:val="32"/>
        </w:trPr>
        <w:tc>
          <w:tcPr>
            <w:tcW w:w="191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B61FD" w:rsidRDefault="00AB61FD">
            <w:pPr>
              <w:pStyle w:val="ac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</w:pPr>
          </w:p>
        </w:tc>
        <w:tc>
          <w:tcPr>
            <w:tcW w:w="19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B61FD" w:rsidRDefault="00FE553F">
            <w:pPr>
              <w:pStyle w:val="ac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en-US"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>Комфорт</w:t>
            </w:r>
          </w:p>
        </w:tc>
        <w:tc>
          <w:tcPr>
            <w:tcW w:w="19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B61FD" w:rsidRPr="00D0236E" w:rsidRDefault="00D0236E" w:rsidP="00E21E53">
            <w:pPr>
              <w:pStyle w:val="ac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>53350</w:t>
            </w:r>
          </w:p>
        </w:tc>
        <w:tc>
          <w:tcPr>
            <w:tcW w:w="192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B61FD" w:rsidRDefault="00D0236E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75200</w:t>
            </w:r>
          </w:p>
        </w:tc>
        <w:tc>
          <w:tcPr>
            <w:tcW w:w="19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1FD" w:rsidRDefault="00D0236E" w:rsidP="00BE3C78">
            <w:pPr>
              <w:pStyle w:val="ac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40800</w:t>
            </w:r>
          </w:p>
        </w:tc>
      </w:tr>
      <w:tr w:rsidR="00AB61FD" w:rsidTr="003065FD">
        <w:trPr>
          <w:trHeight w:val="180"/>
        </w:trPr>
        <w:tc>
          <w:tcPr>
            <w:tcW w:w="19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B61FD" w:rsidRDefault="00AB61FD">
            <w:pPr>
              <w:pStyle w:val="ac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</w:pP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B61FD" w:rsidRDefault="00AB61FD">
            <w:pPr>
              <w:pStyle w:val="ac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</w:pP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B61FD" w:rsidRDefault="00AB61FD" w:rsidP="00E21E53">
            <w:pPr>
              <w:pStyle w:val="ac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en-US" w:eastAsia="fa-IR" w:bidi="fa-IR"/>
              </w:rPr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B61FD" w:rsidRDefault="00AB61FD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61FD" w:rsidRDefault="00AB61FD" w:rsidP="00BE3C78">
            <w:pPr>
              <w:pStyle w:val="ac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A76F93" w:rsidRDefault="00A76F9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76F93" w:rsidRDefault="003E3A3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 xml:space="preserve">В стоимость входит: </w:t>
      </w:r>
    </w:p>
    <w:p w:rsidR="004B4603" w:rsidRPr="004B4603" w:rsidRDefault="004B4603" w:rsidP="004B460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B460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проживание в гостиницах на выбор</w:t>
      </w:r>
    </w:p>
    <w:p w:rsidR="004B4603" w:rsidRPr="004B4603" w:rsidRDefault="004B4603" w:rsidP="004B460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B460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питание по программе - </w:t>
      </w:r>
      <w:r w:rsidR="00FE553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завтраки, кроме гостиницы </w:t>
      </w:r>
      <w:proofErr w:type="gramStart"/>
      <w:r w:rsidR="00FE553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Южная</w:t>
      </w:r>
      <w:proofErr w:type="gramEnd"/>
    </w:p>
    <w:p w:rsidR="004B4603" w:rsidRPr="004B4603" w:rsidRDefault="004B4603" w:rsidP="004B460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B460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транспортное и экскурсионное обслуживание</w:t>
      </w:r>
    </w:p>
    <w:p w:rsidR="00A76F93" w:rsidRDefault="00A76F9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76F93" w:rsidRPr="004B4603" w:rsidRDefault="003E3A3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 стоимость не входит:</w:t>
      </w:r>
    </w:p>
    <w:p w:rsidR="00FE553F" w:rsidRPr="00FE553F" w:rsidRDefault="00FE553F" w:rsidP="00FE553F">
      <w:pPr>
        <w:pStyle w:val="aa"/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FE553F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авиа или ж/д билеты до Минеральных Вод</w:t>
      </w:r>
    </w:p>
    <w:p w:rsidR="00FE553F" w:rsidRPr="00FE553F" w:rsidRDefault="00FE553F" w:rsidP="00FE553F">
      <w:pPr>
        <w:pStyle w:val="aa"/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FE553F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курортный сбор 100 руб./чел в сутки, оплата на месте в гостинице при заселении</w:t>
      </w:r>
    </w:p>
    <w:p w:rsidR="00FE553F" w:rsidRPr="00FE553F" w:rsidRDefault="00FE553F" w:rsidP="00FE553F">
      <w:pPr>
        <w:pStyle w:val="aa"/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FE553F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трансфер ж/д вокзал - отель - 250 рублей за машину</w:t>
      </w:r>
    </w:p>
    <w:p w:rsidR="00FE553F" w:rsidRPr="00FE553F" w:rsidRDefault="00FE553F" w:rsidP="00FE553F">
      <w:pPr>
        <w:pStyle w:val="aa"/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FE553F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трансфер </w:t>
      </w:r>
      <w:proofErr w:type="gramStart"/>
      <w:r w:rsidRPr="00FE553F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аэропорт (ж</w:t>
      </w:r>
      <w:proofErr w:type="gramEnd"/>
      <w:r w:rsidRPr="00FE553F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/д вокзал) Минеральные Воды – Пятигорск, гостиница – 1600 руб./машина/в одну сторону</w:t>
      </w:r>
    </w:p>
    <w:p w:rsidR="00FE553F" w:rsidRPr="00FE553F" w:rsidRDefault="00FE553F" w:rsidP="00FE553F">
      <w:pPr>
        <w:pStyle w:val="aa"/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FE553F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подъем по канатным дорогам в </w:t>
      </w:r>
      <w:proofErr w:type="spellStart"/>
      <w:r w:rsidRPr="00FE553F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Приэльбрусье</w:t>
      </w:r>
      <w:proofErr w:type="spellEnd"/>
      <w:r w:rsidRPr="00FE553F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- 3400 руб./чел/все очереди (</w:t>
      </w:r>
      <w:proofErr w:type="spellStart"/>
      <w:r w:rsidRPr="00FE553F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Чегет</w:t>
      </w:r>
      <w:proofErr w:type="spellEnd"/>
      <w:r w:rsidRPr="00FE553F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- 1100 руб./чел., г. Эльбрус- 2300 руб./чел.) </w:t>
      </w:r>
    </w:p>
    <w:p w:rsidR="00FE553F" w:rsidRPr="00FE553F" w:rsidRDefault="00FE553F" w:rsidP="00FE553F">
      <w:pPr>
        <w:pStyle w:val="aa"/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FE553F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экологический сбор в </w:t>
      </w:r>
      <w:proofErr w:type="spellStart"/>
      <w:r w:rsidRPr="00FE553F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Приэльбрусье</w:t>
      </w:r>
      <w:proofErr w:type="spellEnd"/>
      <w:r w:rsidRPr="00FE553F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- 200 рублей с человека</w:t>
      </w:r>
    </w:p>
    <w:p w:rsidR="00FE553F" w:rsidRPr="00FE553F" w:rsidRDefault="00FE553F" w:rsidP="00FE553F">
      <w:pPr>
        <w:pStyle w:val="aa"/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FE553F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подъем по канатной дороге в Домбае - 2300 </w:t>
      </w:r>
      <w:proofErr w:type="spellStart"/>
      <w:r w:rsidRPr="00FE553F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руб</w:t>
      </w:r>
      <w:proofErr w:type="spellEnd"/>
      <w:r w:rsidRPr="00FE553F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/чел (все очереди)</w:t>
      </w:r>
    </w:p>
    <w:p w:rsidR="00FE553F" w:rsidRPr="00FE553F" w:rsidRDefault="00FE553F" w:rsidP="00FE553F">
      <w:pPr>
        <w:pStyle w:val="aa"/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FE553F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входной билет на территорию Медовых водопадов - 100 </w:t>
      </w:r>
      <w:proofErr w:type="spellStart"/>
      <w:r w:rsidRPr="00FE553F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руб</w:t>
      </w:r>
      <w:proofErr w:type="spellEnd"/>
      <w:r w:rsidRPr="00FE553F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/чел</w:t>
      </w:r>
    </w:p>
    <w:p w:rsidR="00FE553F" w:rsidRPr="00FE553F" w:rsidRDefault="00FE553F" w:rsidP="00FE553F">
      <w:pPr>
        <w:pStyle w:val="aa"/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FE553F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въезд на термальный источник "</w:t>
      </w:r>
      <w:proofErr w:type="spellStart"/>
      <w:r w:rsidRPr="00FE553F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Гедуко</w:t>
      </w:r>
      <w:proofErr w:type="spellEnd"/>
      <w:r w:rsidRPr="00FE553F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" - 400 </w:t>
      </w:r>
      <w:proofErr w:type="spellStart"/>
      <w:r w:rsidRPr="00FE553F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руб</w:t>
      </w:r>
      <w:proofErr w:type="spellEnd"/>
      <w:r w:rsidRPr="00FE553F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/чел</w:t>
      </w:r>
    </w:p>
    <w:p w:rsidR="00A76F93" w:rsidRDefault="00A76F93">
      <w:pPr>
        <w:tabs>
          <w:tab w:val="left" w:pos="360"/>
        </w:tabs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B61FD" w:rsidRDefault="00AB61FD" w:rsidP="004B460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Важная информация!</w:t>
      </w:r>
    </w:p>
    <w:p w:rsidR="00AB61FD" w:rsidRDefault="00AB61FD" w:rsidP="004B460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AB61FD" w:rsidRDefault="004B4603" w:rsidP="004B460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4B460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Начало экскурсии в 1-й день тура в 13:00</w:t>
      </w:r>
      <w:r w:rsidRPr="004B460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4B460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Окончание тура в 18.00.</w:t>
      </w:r>
      <w:r w:rsidRPr="004B460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Просьба приобретать обратные билеты, учитывая время окончания тура.</w:t>
      </w:r>
      <w:r w:rsidRPr="004B460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4B460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4B460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Рекомендуем взять с собой в путешествие: </w:t>
      </w:r>
    </w:p>
    <w:p w:rsidR="00AB61FD" w:rsidRDefault="00AB61FD" w:rsidP="004B460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</w:t>
      </w:r>
      <w:r w:rsidR="004B4603" w:rsidRPr="004B460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теплые вещи (брюки, свитер, теплая куртка, шапка, шарф) </w:t>
      </w:r>
    </w:p>
    <w:p w:rsidR="00AB61FD" w:rsidRDefault="00AB61FD" w:rsidP="004B460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</w:t>
      </w:r>
      <w:r w:rsidR="004B4603" w:rsidRPr="004B460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обувь спортивного типа</w:t>
      </w:r>
    </w:p>
    <w:p w:rsidR="00AB61FD" w:rsidRDefault="00AB61FD" w:rsidP="004B460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</w:t>
      </w:r>
      <w:r w:rsidR="004B4603" w:rsidRPr="004B460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солнцезащитные очки</w:t>
      </w:r>
    </w:p>
    <w:p w:rsidR="00AB61FD" w:rsidRDefault="00AB61FD" w:rsidP="004B460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</w:t>
      </w:r>
      <w:r w:rsidR="004B4603" w:rsidRPr="004B460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солнцезащитный крем</w:t>
      </w:r>
    </w:p>
    <w:p w:rsidR="004B4603" w:rsidRPr="004B4603" w:rsidRDefault="00AB61FD" w:rsidP="004B460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купальные принадлежности</w:t>
      </w:r>
      <w:r w:rsidR="004B4603" w:rsidRPr="004B460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="004B4603" w:rsidRPr="004B460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Место посадки туристов на экскурсии: вход в парк "Цветник".</w:t>
      </w:r>
      <w:r w:rsidR="004B4603" w:rsidRPr="004B460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="004B4603" w:rsidRPr="004B460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="004B4603" w:rsidRPr="004B460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Расстояние от гостиниц до места посадки:</w:t>
      </w:r>
    </w:p>
    <w:p w:rsidR="004B4603" w:rsidRPr="004B4603" w:rsidRDefault="004B4603" w:rsidP="004B4603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B460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 пансионата "Искра" - 1-2 минуты пешком</w:t>
      </w:r>
    </w:p>
    <w:p w:rsidR="004B4603" w:rsidRPr="004B4603" w:rsidRDefault="004B4603" w:rsidP="004B4603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B460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 гостиницы "Машук" - 5-7 минут пешком</w:t>
      </w:r>
    </w:p>
    <w:p w:rsidR="004B4603" w:rsidRPr="004B4603" w:rsidRDefault="004B4603" w:rsidP="004B4603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B460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 гостиницы "Интурист" - 7-10 минут пешком или 5 минут на такси</w:t>
      </w:r>
    </w:p>
    <w:p w:rsidR="00A76F93" w:rsidRPr="004B4603" w:rsidRDefault="004B4603" w:rsidP="004B4603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B460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 гостиницы "Бештау" - 30 минут на трамвае или 15 минут на такси</w:t>
      </w:r>
    </w:p>
    <w:p w:rsidR="00A76F93" w:rsidRDefault="00A76F93">
      <w:pPr>
        <w:pStyle w:val="a0"/>
        <w:ind w:left="707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3E3A3D" w:rsidRPr="00AB61FD" w:rsidRDefault="003E3A3D">
      <w:pPr>
        <w:tabs>
          <w:tab w:val="left" w:pos="360"/>
        </w:tabs>
        <w:spacing w:after="0" w:line="240" w:lineRule="atLeast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  <w:r w:rsidRPr="00AB61FD"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Комиссия агентствам (только для юридических лиц) – 10%</w:t>
      </w:r>
    </w:p>
    <w:p w:rsidR="00AB61FD" w:rsidRPr="00F860CE" w:rsidRDefault="00AB61FD" w:rsidP="00AB61FD">
      <w:pPr>
        <w:spacing w:after="0" w:line="240" w:lineRule="auto"/>
        <w:rPr>
          <w:rFonts w:ascii="Times New Roman" w:hAnsi="Times New Roman"/>
          <w:b/>
          <w:i/>
        </w:rPr>
      </w:pPr>
      <w:r w:rsidRPr="00F860CE">
        <w:rPr>
          <w:rFonts w:ascii="Times New Roman" w:hAnsi="Times New Roman"/>
          <w:b/>
        </w:rPr>
        <w:t>Туроператор «Петербургский магазин путешествий»</w:t>
      </w:r>
    </w:p>
    <w:p w:rsidR="00AB61FD" w:rsidRPr="00F860CE" w:rsidRDefault="00AB61FD" w:rsidP="00AB61FD">
      <w:pPr>
        <w:spacing w:after="0" w:line="240" w:lineRule="auto"/>
        <w:rPr>
          <w:rFonts w:ascii="Times New Roman" w:hAnsi="Times New Roman"/>
          <w:b/>
          <w:i/>
        </w:rPr>
      </w:pPr>
      <w:r w:rsidRPr="00F860CE">
        <w:rPr>
          <w:rFonts w:ascii="Times New Roman" w:hAnsi="Times New Roman"/>
          <w:b/>
        </w:rPr>
        <w:t xml:space="preserve">Санкт-Петербург, Пушкинская </w:t>
      </w:r>
      <w:proofErr w:type="spellStart"/>
      <w:r w:rsidRPr="00F860CE">
        <w:rPr>
          <w:rFonts w:ascii="Times New Roman" w:hAnsi="Times New Roman"/>
          <w:b/>
        </w:rPr>
        <w:t>ул</w:t>
      </w:r>
      <w:proofErr w:type="spellEnd"/>
      <w:r w:rsidRPr="00F860CE">
        <w:rPr>
          <w:rFonts w:ascii="Times New Roman" w:hAnsi="Times New Roman"/>
          <w:b/>
        </w:rPr>
        <w:t>, 8, оф.1. Тел. 702-74-22</w:t>
      </w:r>
    </w:p>
    <w:p w:rsidR="00AB61FD" w:rsidRDefault="00D0236E" w:rsidP="00AB61FD">
      <w:pPr>
        <w:tabs>
          <w:tab w:val="left" w:pos="360"/>
        </w:tabs>
        <w:spacing w:after="0" w:line="240" w:lineRule="atLeast"/>
      </w:pPr>
      <w:hyperlink r:id="rId6" w:history="1">
        <w:r w:rsidR="00AB61FD" w:rsidRPr="00F860CE">
          <w:rPr>
            <w:rStyle w:val="a4"/>
            <w:rFonts w:ascii="Times New Roman" w:hAnsi="Times New Roman"/>
            <w:b/>
          </w:rPr>
          <w:t>www.pmpoperator.ru</w:t>
        </w:r>
      </w:hyperlink>
      <w:r w:rsidR="00AB61FD" w:rsidRPr="00F860CE">
        <w:rPr>
          <w:rFonts w:ascii="Times New Roman" w:hAnsi="Times New Roman"/>
          <w:b/>
        </w:rPr>
        <w:t xml:space="preserve">    </w:t>
      </w:r>
    </w:p>
    <w:sectPr w:rsidR="00AB61FD" w:rsidSect="00A76F93">
      <w:pgSz w:w="11906" w:h="16838"/>
      <w:pgMar w:top="850" w:right="850" w:bottom="1417" w:left="85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ans">
    <w:altName w:val="Arial"/>
    <w:charset w:val="CC"/>
    <w:family w:val="swiss"/>
    <w:pitch w:val="variable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7" w:firstLine="0"/>
      </w:pPr>
      <w:rPr>
        <w:rFonts w:ascii="Symbol" w:hAnsi="Symbol" w:cs="OpenSymbol"/>
        <w:caps w:val="0"/>
        <w:smallCaps w:val="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caps w:val="0"/>
        <w:smallCaps w:val="0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caps w:val="0"/>
        <w:smallCaps w:val="0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caps w:val="0"/>
        <w:smallCaps w:val="0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caps w:val="0"/>
        <w:smallCaps w:val="0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caps w:val="0"/>
        <w:smallCaps w:val="0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caps w:val="0"/>
        <w:smallCaps w:val="0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caps w:val="0"/>
        <w:smallCaps w:val="0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caps w:val="0"/>
        <w:smallCaps w:val="0"/>
      </w:rPr>
    </w:lvl>
  </w:abstractNum>
  <w:abstractNum w:abstractNumId="2">
    <w:nsid w:val="1B4A1968"/>
    <w:multiLevelType w:val="multilevel"/>
    <w:tmpl w:val="C1D49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B75B3B"/>
    <w:multiLevelType w:val="multilevel"/>
    <w:tmpl w:val="4FCE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9E228D"/>
    <w:multiLevelType w:val="multilevel"/>
    <w:tmpl w:val="6C20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581021"/>
    <w:multiLevelType w:val="multilevel"/>
    <w:tmpl w:val="C484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8F23BE"/>
    <w:multiLevelType w:val="hybridMultilevel"/>
    <w:tmpl w:val="E1D4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603"/>
    <w:rsid w:val="003065FD"/>
    <w:rsid w:val="003E3A3D"/>
    <w:rsid w:val="004B4603"/>
    <w:rsid w:val="005D7313"/>
    <w:rsid w:val="006C6B74"/>
    <w:rsid w:val="00A76F93"/>
    <w:rsid w:val="00AB61FD"/>
    <w:rsid w:val="00BE3C78"/>
    <w:rsid w:val="00D0236E"/>
    <w:rsid w:val="00E21E53"/>
    <w:rsid w:val="00FE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F93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Heading"/>
    <w:next w:val="a0"/>
    <w:qFormat/>
    <w:rsid w:val="00A76F93"/>
    <w:pPr>
      <w:numPr>
        <w:numId w:val="1"/>
      </w:num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2">
    <w:name w:val="heading 2"/>
    <w:basedOn w:val="a"/>
    <w:next w:val="a0"/>
    <w:qFormat/>
    <w:rsid w:val="00A76F93"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A76F93"/>
  </w:style>
  <w:style w:type="character" w:customStyle="1" w:styleId="WW8Num1z1">
    <w:name w:val="WW8Num1z1"/>
    <w:rsid w:val="00A76F93"/>
  </w:style>
  <w:style w:type="character" w:customStyle="1" w:styleId="WW8Num1z2">
    <w:name w:val="WW8Num1z2"/>
    <w:rsid w:val="00A76F93"/>
  </w:style>
  <w:style w:type="character" w:customStyle="1" w:styleId="WW8Num1z3">
    <w:name w:val="WW8Num1z3"/>
    <w:rsid w:val="00A76F93"/>
  </w:style>
  <w:style w:type="character" w:customStyle="1" w:styleId="WW8Num1z4">
    <w:name w:val="WW8Num1z4"/>
    <w:rsid w:val="00A76F93"/>
  </w:style>
  <w:style w:type="character" w:customStyle="1" w:styleId="WW8Num1z5">
    <w:name w:val="WW8Num1z5"/>
    <w:rsid w:val="00A76F93"/>
  </w:style>
  <w:style w:type="character" w:customStyle="1" w:styleId="WW8Num1z6">
    <w:name w:val="WW8Num1z6"/>
    <w:rsid w:val="00A76F93"/>
  </w:style>
  <w:style w:type="character" w:customStyle="1" w:styleId="WW8Num1z7">
    <w:name w:val="WW8Num1z7"/>
    <w:rsid w:val="00A76F93"/>
  </w:style>
  <w:style w:type="character" w:customStyle="1" w:styleId="WW8Num1z8">
    <w:name w:val="WW8Num1z8"/>
    <w:rsid w:val="00A76F93"/>
  </w:style>
  <w:style w:type="character" w:customStyle="1" w:styleId="WW8Num2z0">
    <w:name w:val="WW8Num2z0"/>
    <w:rsid w:val="00A76F93"/>
    <w:rPr>
      <w:rFonts w:ascii="Symbol" w:hAnsi="Symbol" w:cs="OpenSymbol"/>
      <w:caps w:val="0"/>
      <w:smallCaps w:val="0"/>
    </w:rPr>
  </w:style>
  <w:style w:type="character" w:customStyle="1" w:styleId="WW8Num2z1">
    <w:name w:val="WW8Num2z1"/>
    <w:rsid w:val="00A76F93"/>
    <w:rPr>
      <w:rFonts w:ascii="OpenSymbol" w:hAnsi="OpenSymbol" w:cs="OpenSymbol"/>
    </w:rPr>
  </w:style>
  <w:style w:type="character" w:customStyle="1" w:styleId="WW8Num3z0">
    <w:name w:val="WW8Num3z0"/>
    <w:rsid w:val="00A76F93"/>
    <w:rPr>
      <w:rFonts w:ascii="Symbol" w:hAnsi="Symbol" w:cs="OpenSymbol"/>
      <w:caps w:val="0"/>
      <w:smallCaps w:val="0"/>
    </w:rPr>
  </w:style>
  <w:style w:type="character" w:customStyle="1" w:styleId="WW8Num2z2">
    <w:name w:val="WW8Num2z2"/>
    <w:rsid w:val="00A76F93"/>
    <w:rPr>
      <w:rFonts w:ascii="Wingdings" w:hAnsi="Wingdings" w:cs="Wingdings" w:hint="default"/>
      <w:sz w:val="20"/>
    </w:rPr>
  </w:style>
  <w:style w:type="character" w:customStyle="1" w:styleId="20">
    <w:name w:val="Основной шрифт абзаца2"/>
    <w:rsid w:val="00A76F93"/>
  </w:style>
  <w:style w:type="character" w:customStyle="1" w:styleId="WW8Num3z1">
    <w:name w:val="WW8Num3z1"/>
    <w:rsid w:val="00A76F93"/>
    <w:rPr>
      <w:rFonts w:ascii="OpenSymbol" w:hAnsi="OpenSymbol" w:cs="OpenSymbol"/>
    </w:rPr>
  </w:style>
  <w:style w:type="character" w:customStyle="1" w:styleId="10">
    <w:name w:val="Основной шрифт абзаца1"/>
    <w:rsid w:val="00A76F93"/>
  </w:style>
  <w:style w:type="character" w:styleId="a4">
    <w:name w:val="Hyperlink"/>
    <w:rsid w:val="00A76F93"/>
    <w:rPr>
      <w:color w:val="0000FF"/>
      <w:u w:val="single"/>
    </w:rPr>
  </w:style>
  <w:style w:type="character" w:customStyle="1" w:styleId="21">
    <w:name w:val="Заголовок 2 Знак"/>
    <w:rsid w:val="00A76F9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Strong"/>
    <w:uiPriority w:val="22"/>
    <w:qFormat/>
    <w:rsid w:val="00A76F93"/>
    <w:rPr>
      <w:b/>
      <w:bCs/>
    </w:rPr>
  </w:style>
  <w:style w:type="character" w:customStyle="1" w:styleId="a6">
    <w:name w:val="Маркеры списка"/>
    <w:rsid w:val="00A76F93"/>
    <w:rPr>
      <w:rFonts w:ascii="OpenSymbol" w:eastAsia="OpenSymbol" w:hAnsi="OpenSymbol" w:cs="OpenSymbol"/>
    </w:rPr>
  </w:style>
  <w:style w:type="character" w:styleId="a7">
    <w:name w:val="Emphasis"/>
    <w:qFormat/>
    <w:rsid w:val="00A76F93"/>
    <w:rPr>
      <w:i/>
      <w:iCs/>
    </w:rPr>
  </w:style>
  <w:style w:type="character" w:customStyle="1" w:styleId="Bullets">
    <w:name w:val="Bullets"/>
    <w:rsid w:val="00A76F93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0"/>
    <w:rsid w:val="00A76F9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rsid w:val="00A76F93"/>
    <w:pPr>
      <w:spacing w:after="140"/>
    </w:pPr>
  </w:style>
  <w:style w:type="paragraph" w:styleId="a8">
    <w:name w:val="List"/>
    <w:basedOn w:val="a0"/>
    <w:rsid w:val="00A76F93"/>
    <w:rPr>
      <w:rFonts w:cs="Arial"/>
    </w:rPr>
  </w:style>
  <w:style w:type="paragraph" w:customStyle="1" w:styleId="11">
    <w:name w:val="Название объекта1"/>
    <w:basedOn w:val="a"/>
    <w:rsid w:val="00A76F9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rsid w:val="00A76F93"/>
    <w:pPr>
      <w:suppressLineNumbers/>
    </w:pPr>
    <w:rPr>
      <w:rFonts w:cs="Arial"/>
    </w:rPr>
  </w:style>
  <w:style w:type="paragraph" w:customStyle="1" w:styleId="a9">
    <w:name w:val="Заголовок"/>
    <w:basedOn w:val="a"/>
    <w:next w:val="a0"/>
    <w:rsid w:val="00A76F9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Название объекта1"/>
    <w:basedOn w:val="a"/>
    <w:rsid w:val="00A76F9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rsid w:val="00A76F93"/>
    <w:pPr>
      <w:suppressLineNumbers/>
    </w:pPr>
    <w:rPr>
      <w:rFonts w:cs="Arial"/>
    </w:rPr>
  </w:style>
  <w:style w:type="paragraph" w:styleId="aa">
    <w:name w:val="List Paragraph"/>
    <w:basedOn w:val="a"/>
    <w:qFormat/>
    <w:rsid w:val="00A76F93"/>
    <w:pPr>
      <w:ind w:left="720"/>
    </w:pPr>
    <w:rPr>
      <w:rFonts w:cs="Times New Roman"/>
    </w:rPr>
  </w:style>
  <w:style w:type="paragraph" w:customStyle="1" w:styleId="Standard">
    <w:name w:val="Standard"/>
    <w:rsid w:val="00A76F93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styleId="ab">
    <w:name w:val="Normal (Web)"/>
    <w:basedOn w:val="a"/>
    <w:rsid w:val="00A76F9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Содержимое таблицы"/>
    <w:basedOn w:val="a"/>
    <w:rsid w:val="00A76F93"/>
    <w:pPr>
      <w:suppressLineNumbers/>
    </w:pPr>
  </w:style>
  <w:style w:type="paragraph" w:customStyle="1" w:styleId="ad">
    <w:name w:val="Заголовок таблицы"/>
    <w:basedOn w:val="ac"/>
    <w:rsid w:val="00A76F93"/>
    <w:pPr>
      <w:jc w:val="center"/>
    </w:pPr>
    <w:rPr>
      <w:b/>
      <w:bCs/>
    </w:rPr>
  </w:style>
  <w:style w:type="paragraph" w:customStyle="1" w:styleId="TableContents">
    <w:name w:val="Table Contents"/>
    <w:basedOn w:val="a"/>
    <w:rsid w:val="00A76F93"/>
    <w:pPr>
      <w:suppressLineNumbers/>
    </w:pPr>
  </w:style>
  <w:style w:type="paragraph" w:customStyle="1" w:styleId="TableHeading">
    <w:name w:val="Table Heading"/>
    <w:basedOn w:val="TableContents"/>
    <w:rsid w:val="00A76F93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F93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Heading"/>
    <w:next w:val="a0"/>
    <w:qFormat/>
    <w:rsid w:val="00A76F93"/>
    <w:pPr>
      <w:numPr>
        <w:numId w:val="1"/>
      </w:num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2">
    <w:name w:val="heading 2"/>
    <w:basedOn w:val="a"/>
    <w:next w:val="a0"/>
    <w:qFormat/>
    <w:rsid w:val="00A76F93"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A76F93"/>
  </w:style>
  <w:style w:type="character" w:customStyle="1" w:styleId="WW8Num1z1">
    <w:name w:val="WW8Num1z1"/>
    <w:rsid w:val="00A76F93"/>
  </w:style>
  <w:style w:type="character" w:customStyle="1" w:styleId="WW8Num1z2">
    <w:name w:val="WW8Num1z2"/>
    <w:rsid w:val="00A76F93"/>
  </w:style>
  <w:style w:type="character" w:customStyle="1" w:styleId="WW8Num1z3">
    <w:name w:val="WW8Num1z3"/>
    <w:rsid w:val="00A76F93"/>
  </w:style>
  <w:style w:type="character" w:customStyle="1" w:styleId="WW8Num1z4">
    <w:name w:val="WW8Num1z4"/>
    <w:rsid w:val="00A76F93"/>
  </w:style>
  <w:style w:type="character" w:customStyle="1" w:styleId="WW8Num1z5">
    <w:name w:val="WW8Num1z5"/>
    <w:rsid w:val="00A76F93"/>
  </w:style>
  <w:style w:type="character" w:customStyle="1" w:styleId="WW8Num1z6">
    <w:name w:val="WW8Num1z6"/>
    <w:rsid w:val="00A76F93"/>
  </w:style>
  <w:style w:type="character" w:customStyle="1" w:styleId="WW8Num1z7">
    <w:name w:val="WW8Num1z7"/>
    <w:rsid w:val="00A76F93"/>
  </w:style>
  <w:style w:type="character" w:customStyle="1" w:styleId="WW8Num1z8">
    <w:name w:val="WW8Num1z8"/>
    <w:rsid w:val="00A76F93"/>
  </w:style>
  <w:style w:type="character" w:customStyle="1" w:styleId="WW8Num2z0">
    <w:name w:val="WW8Num2z0"/>
    <w:rsid w:val="00A76F93"/>
    <w:rPr>
      <w:rFonts w:ascii="Symbol" w:hAnsi="Symbol" w:cs="OpenSymbol"/>
      <w:caps w:val="0"/>
      <w:smallCaps w:val="0"/>
    </w:rPr>
  </w:style>
  <w:style w:type="character" w:customStyle="1" w:styleId="WW8Num2z1">
    <w:name w:val="WW8Num2z1"/>
    <w:rsid w:val="00A76F93"/>
    <w:rPr>
      <w:rFonts w:ascii="OpenSymbol" w:hAnsi="OpenSymbol" w:cs="OpenSymbol"/>
    </w:rPr>
  </w:style>
  <w:style w:type="character" w:customStyle="1" w:styleId="WW8Num3z0">
    <w:name w:val="WW8Num3z0"/>
    <w:rsid w:val="00A76F93"/>
    <w:rPr>
      <w:rFonts w:ascii="Symbol" w:hAnsi="Symbol" w:cs="OpenSymbol"/>
      <w:caps w:val="0"/>
      <w:smallCaps w:val="0"/>
    </w:rPr>
  </w:style>
  <w:style w:type="character" w:customStyle="1" w:styleId="WW8Num2z2">
    <w:name w:val="WW8Num2z2"/>
    <w:rsid w:val="00A76F93"/>
    <w:rPr>
      <w:rFonts w:ascii="Wingdings" w:hAnsi="Wingdings" w:cs="Wingdings" w:hint="default"/>
      <w:sz w:val="20"/>
    </w:rPr>
  </w:style>
  <w:style w:type="character" w:customStyle="1" w:styleId="20">
    <w:name w:val="Основной шрифт абзаца2"/>
    <w:rsid w:val="00A76F93"/>
  </w:style>
  <w:style w:type="character" w:customStyle="1" w:styleId="WW8Num3z1">
    <w:name w:val="WW8Num3z1"/>
    <w:rsid w:val="00A76F93"/>
    <w:rPr>
      <w:rFonts w:ascii="OpenSymbol" w:hAnsi="OpenSymbol" w:cs="OpenSymbol"/>
    </w:rPr>
  </w:style>
  <w:style w:type="character" w:customStyle="1" w:styleId="10">
    <w:name w:val="Основной шрифт абзаца1"/>
    <w:rsid w:val="00A76F93"/>
  </w:style>
  <w:style w:type="character" w:styleId="a4">
    <w:name w:val="Hyperlink"/>
    <w:rsid w:val="00A76F93"/>
    <w:rPr>
      <w:color w:val="0000FF"/>
      <w:u w:val="single"/>
    </w:rPr>
  </w:style>
  <w:style w:type="character" w:customStyle="1" w:styleId="21">
    <w:name w:val="Заголовок 2 Знак"/>
    <w:rsid w:val="00A76F9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Strong"/>
    <w:uiPriority w:val="22"/>
    <w:qFormat/>
    <w:rsid w:val="00A76F93"/>
    <w:rPr>
      <w:b/>
      <w:bCs/>
    </w:rPr>
  </w:style>
  <w:style w:type="character" w:customStyle="1" w:styleId="a6">
    <w:name w:val="Маркеры списка"/>
    <w:rsid w:val="00A76F93"/>
    <w:rPr>
      <w:rFonts w:ascii="OpenSymbol" w:eastAsia="OpenSymbol" w:hAnsi="OpenSymbol" w:cs="OpenSymbol"/>
    </w:rPr>
  </w:style>
  <w:style w:type="character" w:styleId="a7">
    <w:name w:val="Emphasis"/>
    <w:qFormat/>
    <w:rsid w:val="00A76F93"/>
    <w:rPr>
      <w:i/>
      <w:iCs/>
    </w:rPr>
  </w:style>
  <w:style w:type="character" w:customStyle="1" w:styleId="Bullets">
    <w:name w:val="Bullets"/>
    <w:rsid w:val="00A76F93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0"/>
    <w:rsid w:val="00A76F9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rsid w:val="00A76F93"/>
    <w:pPr>
      <w:spacing w:after="140"/>
    </w:pPr>
  </w:style>
  <w:style w:type="paragraph" w:styleId="a8">
    <w:name w:val="List"/>
    <w:basedOn w:val="a0"/>
    <w:rsid w:val="00A76F93"/>
    <w:rPr>
      <w:rFonts w:cs="Arial"/>
    </w:rPr>
  </w:style>
  <w:style w:type="paragraph" w:customStyle="1" w:styleId="11">
    <w:name w:val="Название объекта1"/>
    <w:basedOn w:val="a"/>
    <w:rsid w:val="00A76F9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rsid w:val="00A76F93"/>
    <w:pPr>
      <w:suppressLineNumbers/>
    </w:pPr>
    <w:rPr>
      <w:rFonts w:cs="Arial"/>
    </w:rPr>
  </w:style>
  <w:style w:type="paragraph" w:customStyle="1" w:styleId="a9">
    <w:name w:val="Заголовок"/>
    <w:basedOn w:val="a"/>
    <w:next w:val="a0"/>
    <w:rsid w:val="00A76F9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Название объекта1"/>
    <w:basedOn w:val="a"/>
    <w:rsid w:val="00A76F9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rsid w:val="00A76F93"/>
    <w:pPr>
      <w:suppressLineNumbers/>
    </w:pPr>
    <w:rPr>
      <w:rFonts w:cs="Arial"/>
    </w:rPr>
  </w:style>
  <w:style w:type="paragraph" w:styleId="aa">
    <w:name w:val="List Paragraph"/>
    <w:basedOn w:val="a"/>
    <w:qFormat/>
    <w:rsid w:val="00A76F93"/>
    <w:pPr>
      <w:ind w:left="720"/>
    </w:pPr>
    <w:rPr>
      <w:rFonts w:cs="Times New Roman"/>
    </w:rPr>
  </w:style>
  <w:style w:type="paragraph" w:customStyle="1" w:styleId="Standard">
    <w:name w:val="Standard"/>
    <w:rsid w:val="00A76F93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styleId="ab">
    <w:name w:val="Normal (Web)"/>
    <w:basedOn w:val="a"/>
    <w:rsid w:val="00A76F9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Содержимое таблицы"/>
    <w:basedOn w:val="a"/>
    <w:rsid w:val="00A76F93"/>
    <w:pPr>
      <w:suppressLineNumbers/>
    </w:pPr>
  </w:style>
  <w:style w:type="paragraph" w:customStyle="1" w:styleId="ad">
    <w:name w:val="Заголовок таблицы"/>
    <w:basedOn w:val="ac"/>
    <w:rsid w:val="00A76F93"/>
    <w:pPr>
      <w:jc w:val="center"/>
    </w:pPr>
    <w:rPr>
      <w:b/>
      <w:bCs/>
    </w:rPr>
  </w:style>
  <w:style w:type="paragraph" w:customStyle="1" w:styleId="TableContents">
    <w:name w:val="Table Contents"/>
    <w:basedOn w:val="a"/>
    <w:rsid w:val="00A76F93"/>
    <w:pPr>
      <w:suppressLineNumbers/>
    </w:pPr>
  </w:style>
  <w:style w:type="paragraph" w:customStyle="1" w:styleId="TableHeading">
    <w:name w:val="Table Heading"/>
    <w:basedOn w:val="TableContents"/>
    <w:rsid w:val="00A76F9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mpoperato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e.korzinina</cp:lastModifiedBy>
  <cp:revision>3</cp:revision>
  <cp:lastPrinted>1995-11-21T14:41:00Z</cp:lastPrinted>
  <dcterms:created xsi:type="dcterms:W3CDTF">2025-02-12T21:45:00Z</dcterms:created>
  <dcterms:modified xsi:type="dcterms:W3CDTF">2025-03-31T16:59:00Z</dcterms:modified>
</cp:coreProperties>
</file>