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451" w:rsidRPr="009D0EE2" w:rsidRDefault="00221D51" w:rsidP="00C04E39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293DD9" w:rsidRPr="00293DD9">
        <w:rPr>
          <w:rStyle w:val="a7"/>
          <w:sz w:val="32"/>
          <w:szCs w:val="32"/>
          <w:lang w:val="ru-RU"/>
        </w:rPr>
        <w:t>Казань: Семейный Новый Год. В гостях у</w:t>
      </w:r>
      <w:proofErr w:type="gramStart"/>
      <w:r w:rsidR="00293DD9" w:rsidRPr="00293DD9">
        <w:rPr>
          <w:rStyle w:val="a7"/>
          <w:sz w:val="32"/>
          <w:szCs w:val="32"/>
          <w:lang w:val="ru-RU"/>
        </w:rPr>
        <w:t xml:space="preserve"> К</w:t>
      </w:r>
      <w:proofErr w:type="gramEnd"/>
      <w:r w:rsidR="00293DD9" w:rsidRPr="00293DD9">
        <w:rPr>
          <w:rStyle w:val="a7"/>
          <w:sz w:val="32"/>
          <w:szCs w:val="32"/>
          <w:lang w:val="ru-RU"/>
        </w:rPr>
        <w:t xml:space="preserve">ыш </w:t>
      </w:r>
      <w:proofErr w:type="spellStart"/>
      <w:r w:rsidR="00293DD9" w:rsidRPr="00293DD9">
        <w:rPr>
          <w:rStyle w:val="a7"/>
          <w:sz w:val="32"/>
          <w:szCs w:val="32"/>
          <w:lang w:val="ru-RU"/>
        </w:rPr>
        <w:t>Бабая</w:t>
      </w:r>
      <w:proofErr w:type="spellEnd"/>
      <w:r w:rsidR="00293DD9" w:rsidRPr="00293DD9">
        <w:rPr>
          <w:rStyle w:val="a7"/>
          <w:sz w:val="32"/>
          <w:szCs w:val="32"/>
          <w:lang w:val="ru-RU"/>
        </w:rPr>
        <w:t>!</w:t>
      </w:r>
      <w:r>
        <w:rPr>
          <w:rStyle w:val="a7"/>
          <w:sz w:val="32"/>
          <w:szCs w:val="32"/>
          <w:lang w:val="ru-RU"/>
        </w:rPr>
        <w:t>»,</w:t>
      </w:r>
      <w:r w:rsidR="00514C4E" w:rsidRPr="009D0EE2">
        <w:rPr>
          <w:rStyle w:val="a7"/>
          <w:sz w:val="32"/>
          <w:szCs w:val="32"/>
          <w:lang w:val="ru-RU"/>
        </w:rPr>
        <w:t xml:space="preserve"> </w:t>
      </w:r>
      <w:r w:rsidR="00293DD9">
        <w:rPr>
          <w:rStyle w:val="a7"/>
          <w:sz w:val="32"/>
          <w:szCs w:val="32"/>
          <w:lang w:val="ru-RU"/>
        </w:rPr>
        <w:t>4</w:t>
      </w:r>
      <w:r w:rsidR="009D1BD6" w:rsidRPr="009D0EE2">
        <w:rPr>
          <w:rStyle w:val="a7"/>
          <w:sz w:val="32"/>
          <w:szCs w:val="32"/>
          <w:lang w:val="ru-RU"/>
        </w:rPr>
        <w:t xml:space="preserve"> дня</w:t>
      </w:r>
    </w:p>
    <w:p w:rsidR="00221D51" w:rsidRPr="009D0EE2" w:rsidRDefault="00293DD9" w:rsidP="00293DD9">
      <w:pPr>
        <w:jc w:val="center"/>
        <w:rPr>
          <w:rStyle w:val="a7"/>
          <w:sz w:val="20"/>
          <w:szCs w:val="20"/>
          <w:lang w:val="ru-RU"/>
        </w:rPr>
      </w:pPr>
      <w:r w:rsidRPr="00293DD9">
        <w:rPr>
          <w:rStyle w:val="a7"/>
          <w:b w:val="0"/>
          <w:sz w:val="22"/>
          <w:szCs w:val="22"/>
          <w:lang w:val="ru-RU"/>
        </w:rPr>
        <w:t>Казань</w:t>
      </w:r>
    </w:p>
    <w:p w:rsidR="00474264" w:rsidRPr="00221D51" w:rsidRDefault="00BA701E" w:rsidP="00BA701E">
      <w:pPr>
        <w:jc w:val="both"/>
        <w:rPr>
          <w:rStyle w:val="a7"/>
          <w:lang w:val="ru-RU"/>
        </w:rPr>
      </w:pPr>
      <w:r>
        <w:rPr>
          <w:rStyle w:val="a7"/>
          <w:lang w:val="ru-RU"/>
        </w:rPr>
        <w:t>Заезд</w:t>
      </w:r>
      <w:r w:rsidR="00293DD9">
        <w:rPr>
          <w:rStyle w:val="a7"/>
          <w:lang w:val="ru-RU"/>
        </w:rPr>
        <w:t>: 30.12.2022</w:t>
      </w:r>
    </w:p>
    <w:p w:rsidR="00410690" w:rsidRDefault="00410690" w:rsidP="00C9049B">
      <w:pPr>
        <w:rPr>
          <w:rStyle w:val="a7"/>
          <w:sz w:val="20"/>
          <w:szCs w:val="20"/>
          <w:lang w:val="ru-RU"/>
        </w:rPr>
      </w:pPr>
    </w:p>
    <w:p w:rsidR="003805BF" w:rsidRPr="00221D51" w:rsidRDefault="00221D51" w:rsidP="003805BF">
      <w:pPr>
        <w:jc w:val="both"/>
        <w:rPr>
          <w:rStyle w:val="a7"/>
          <w:lang w:val="ru-RU"/>
        </w:rPr>
      </w:pPr>
      <w:r w:rsidRPr="00221D51">
        <w:rPr>
          <w:rStyle w:val="a7"/>
          <w:lang w:val="ru-RU"/>
        </w:rPr>
        <w:t>ПРОГРАММА:</w:t>
      </w:r>
    </w:p>
    <w:p w:rsidR="00221D51" w:rsidRDefault="00221D51" w:rsidP="003805BF">
      <w:pPr>
        <w:jc w:val="both"/>
        <w:rPr>
          <w:b/>
          <w:sz w:val="20"/>
          <w:szCs w:val="20"/>
          <w:lang w:val="ru-RU"/>
        </w:rPr>
      </w:pPr>
    </w:p>
    <w:p w:rsidR="00221D51" w:rsidRDefault="009D1BD6" w:rsidP="003805BF">
      <w:pPr>
        <w:jc w:val="both"/>
        <w:rPr>
          <w:b/>
          <w:sz w:val="22"/>
          <w:szCs w:val="22"/>
          <w:lang w:val="ru-RU"/>
        </w:rPr>
      </w:pPr>
      <w:r w:rsidRPr="00221D51">
        <w:rPr>
          <w:b/>
          <w:sz w:val="22"/>
          <w:szCs w:val="22"/>
          <w:lang w:val="ru-RU"/>
        </w:rPr>
        <w:t>1 день</w:t>
      </w:r>
      <w:r w:rsidR="00221D51">
        <w:rPr>
          <w:b/>
          <w:sz w:val="22"/>
          <w:szCs w:val="22"/>
          <w:lang w:val="ru-RU"/>
        </w:rPr>
        <w:t>.</w:t>
      </w:r>
    </w:p>
    <w:p w:rsidR="00BA701E" w:rsidRDefault="00293DD9" w:rsidP="00BA701E">
      <w:p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kern w:val="0"/>
          <w:sz w:val="22"/>
          <w:szCs w:val="22"/>
          <w:lang w:val="ru-RU" w:eastAsia="ru-RU"/>
        </w:rPr>
        <w:t>Встреча на ж/</w:t>
      </w:r>
      <w:proofErr w:type="spellStart"/>
      <w:r w:rsidRPr="00293DD9">
        <w:rPr>
          <w:rFonts w:eastAsia="Times New Roman"/>
          <w:kern w:val="0"/>
          <w:sz w:val="22"/>
          <w:szCs w:val="22"/>
          <w:lang w:val="ru-RU" w:eastAsia="ru-RU"/>
        </w:rPr>
        <w:t>д</w:t>
      </w:r>
      <w:proofErr w:type="spellEnd"/>
      <w:r w:rsidRPr="00293DD9">
        <w:rPr>
          <w:rFonts w:eastAsia="Times New Roman"/>
          <w:kern w:val="0"/>
          <w:sz w:val="22"/>
          <w:szCs w:val="22"/>
          <w:lang w:val="ru-RU" w:eastAsia="ru-RU"/>
        </w:rPr>
        <w:t xml:space="preserve"> вокзале: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br/>
        <w:t>8:00/9:25/10:45/11:18/11:30 Казань-1 (Центральный) у скульптуры "Белые барсы"</w:t>
      </w:r>
      <w:r w:rsidRPr="00293DD9">
        <w:rPr>
          <w:rFonts w:eastAsia="Times New Roman"/>
          <w:kern w:val="0"/>
          <w:sz w:val="22"/>
          <w:szCs w:val="22"/>
          <w:lang w:eastAsia="ru-RU"/>
        </w:rPr>
        <w:t> 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br/>
        <w:t>8:00 Казань-2 (ст. Восстание) в центральном зале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br/>
        <w:t>Встреча в аэропорту за доп</w:t>
      </w:r>
      <w:proofErr w:type="gramStart"/>
      <w:r w:rsidRPr="00293DD9">
        <w:rPr>
          <w:rFonts w:eastAsia="Times New Roman"/>
          <w:kern w:val="0"/>
          <w:sz w:val="22"/>
          <w:szCs w:val="22"/>
          <w:lang w:val="ru-RU" w:eastAsia="ru-RU"/>
        </w:rPr>
        <w:t>.п</w:t>
      </w:r>
      <w:proofErr w:type="gramEnd"/>
      <w:r w:rsidRPr="00293DD9">
        <w:rPr>
          <w:rFonts w:eastAsia="Times New Roman"/>
          <w:kern w:val="0"/>
          <w:sz w:val="22"/>
          <w:szCs w:val="22"/>
          <w:lang w:val="ru-RU" w:eastAsia="ru-RU"/>
        </w:rPr>
        <w:t>лату.</w:t>
      </w:r>
    </w:p>
    <w:p w:rsidR="00293DD9" w:rsidRDefault="00293DD9" w:rsidP="00BA701E">
      <w:pPr>
        <w:rPr>
          <w:rFonts w:eastAsia="Times New Roman"/>
          <w:kern w:val="0"/>
          <w:sz w:val="22"/>
          <w:szCs w:val="22"/>
          <w:lang w:val="ru-RU" w:eastAsia="ru-RU"/>
        </w:rPr>
      </w:pPr>
    </w:p>
    <w:p w:rsidR="00293DD9" w:rsidRPr="00293DD9" w:rsidRDefault="00293DD9" w:rsidP="00293DD9">
      <w:p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12.00 Автобусная экскурсия в </w:t>
      </w:r>
      <w:proofErr w:type="spell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Раифский</w:t>
      </w:r>
      <w:proofErr w:type="spell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Богородицкий мужской монастырь - 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t>настоящий оплот православной веры, история которого начинается с 1613 года, когда в глухом заповедном лесу, на берегу Сумского озера поселился инок Филарет, ища уединения и тишины для благодатной молитвы. 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br/>
        <w:t>В рамках экскурсии Вы увидите главные достопримечательности обители:</w:t>
      </w:r>
    </w:p>
    <w:p w:rsidR="00293DD9" w:rsidRPr="00293DD9" w:rsidRDefault="00293DD9" w:rsidP="00293DD9">
      <w:pPr>
        <w:numPr>
          <w:ilvl w:val="0"/>
          <w:numId w:val="3"/>
        </w:num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Грузинский собор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t>, где хранится Чудотворная Грузинская икона Божией матери, </w:t>
      </w: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Троицкий собор</w:t>
      </w:r>
    </w:p>
    <w:p w:rsidR="00293DD9" w:rsidRPr="00293DD9" w:rsidRDefault="00293DD9" w:rsidP="00293DD9">
      <w:pPr>
        <w:numPr>
          <w:ilvl w:val="0"/>
          <w:numId w:val="3"/>
        </w:num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kern w:val="0"/>
          <w:sz w:val="22"/>
          <w:szCs w:val="22"/>
          <w:lang w:val="ru-RU" w:eastAsia="ru-RU"/>
        </w:rPr>
        <w:t>Внешний осмотр </w:t>
      </w: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Софийской церкви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t> – самой маленькой в Казанской епархии, в храмовой части которой могут поместиться только 7 человек</w:t>
      </w:r>
    </w:p>
    <w:p w:rsidR="00293DD9" w:rsidRPr="00293DD9" w:rsidRDefault="00293DD9" w:rsidP="00293DD9">
      <w:pPr>
        <w:numPr>
          <w:ilvl w:val="0"/>
          <w:numId w:val="3"/>
        </w:num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церковь в честь </w:t>
      </w:r>
      <w:proofErr w:type="gram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Преподобных</w:t>
      </w:r>
      <w:proofErr w:type="gram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Отцев</w:t>
      </w:r>
      <w:proofErr w:type="spell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в </w:t>
      </w:r>
      <w:proofErr w:type="spell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Синае</w:t>
      </w:r>
      <w:proofErr w:type="spell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и </w:t>
      </w:r>
      <w:proofErr w:type="spell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Раифе</w:t>
      </w:r>
      <w:proofErr w:type="spell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избиенных</w:t>
      </w:r>
      <w:proofErr w:type="spellEnd"/>
      <w:r w:rsidRPr="00293DD9">
        <w:rPr>
          <w:rFonts w:eastAsia="Times New Roman"/>
          <w:kern w:val="0"/>
          <w:sz w:val="22"/>
          <w:szCs w:val="22"/>
          <w:lang w:val="ru-RU" w:eastAsia="ru-RU"/>
        </w:rPr>
        <w:t> (внешний осмотр);</w:t>
      </w:r>
    </w:p>
    <w:p w:rsidR="00293DD9" w:rsidRPr="00293DD9" w:rsidRDefault="00293DD9" w:rsidP="00293DD9">
      <w:pPr>
        <w:numPr>
          <w:ilvl w:val="0"/>
          <w:numId w:val="3"/>
        </w:num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kern w:val="0"/>
          <w:sz w:val="22"/>
          <w:szCs w:val="22"/>
          <w:lang w:val="ru-RU" w:eastAsia="ru-RU"/>
        </w:rPr>
        <w:t>увидите работы известного скульптора В.Н. Савельева, который является послушником монастыря.</w:t>
      </w:r>
    </w:p>
    <w:p w:rsidR="00293DD9" w:rsidRPr="00293DD9" w:rsidRDefault="00293DD9" w:rsidP="00293DD9">
      <w:p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kern w:val="0"/>
          <w:sz w:val="22"/>
          <w:szCs w:val="22"/>
          <w:lang w:val="ru-RU" w:eastAsia="ru-RU"/>
        </w:rPr>
        <w:t>Возвращение в Казань. </w:t>
      </w:r>
    </w:p>
    <w:p w:rsidR="00293DD9" w:rsidRDefault="00293DD9" w:rsidP="00293DD9">
      <w:pPr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</w:p>
    <w:p w:rsidR="00293DD9" w:rsidRPr="00293DD9" w:rsidRDefault="00293DD9" w:rsidP="00293DD9">
      <w:p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15.30 Обед в кафе города</w:t>
      </w:r>
    </w:p>
    <w:p w:rsidR="00293DD9" w:rsidRDefault="00293DD9" w:rsidP="00293DD9">
      <w:pPr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</w:p>
    <w:p w:rsidR="00293DD9" w:rsidRPr="00293DD9" w:rsidRDefault="00293DD9" w:rsidP="00293DD9">
      <w:pPr>
        <w:rPr>
          <w:rFonts w:eastAsia="Times New Roman"/>
          <w:kern w:val="0"/>
          <w:sz w:val="22"/>
          <w:szCs w:val="22"/>
          <w:lang w:val="ru-RU" w:eastAsia="ru-RU"/>
        </w:rPr>
      </w:pP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20:00 Обзорная экскурсия «Огни ночной Казани».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t xml:space="preserve"> 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</w:t>
      </w:r>
      <w:proofErr w:type="gramStart"/>
      <w:r w:rsidRPr="00293DD9">
        <w:rPr>
          <w:rFonts w:eastAsia="Times New Roman"/>
          <w:kern w:val="0"/>
          <w:sz w:val="22"/>
          <w:szCs w:val="22"/>
          <w:lang w:val="ru-RU" w:eastAsia="ru-RU"/>
        </w:rPr>
        <w:t>разделяющая</w:t>
      </w:r>
      <w:proofErr w:type="gramEnd"/>
      <w:r w:rsidRPr="00293DD9">
        <w:rPr>
          <w:rFonts w:eastAsia="Times New Roman"/>
          <w:kern w:val="0"/>
          <w:sz w:val="22"/>
          <w:szCs w:val="22"/>
          <w:lang w:val="ru-RU" w:eastAsia="ru-RU"/>
        </w:rPr>
        <w:t xml:space="preserve">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 </w:t>
      </w:r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(за доп</w:t>
      </w:r>
      <w:proofErr w:type="gramStart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.п</w:t>
      </w:r>
      <w:proofErr w:type="gramEnd"/>
      <w:r w:rsidRPr="00293DD9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лату)</w:t>
      </w:r>
      <w:r w:rsidRPr="00293DD9">
        <w:rPr>
          <w:rFonts w:eastAsia="Times New Roman"/>
          <w:kern w:val="0"/>
          <w:sz w:val="22"/>
          <w:szCs w:val="22"/>
          <w:lang w:val="ru-RU" w:eastAsia="ru-RU"/>
        </w:rPr>
        <w:t> </w:t>
      </w:r>
    </w:p>
    <w:p w:rsidR="00293DD9" w:rsidRDefault="00293DD9" w:rsidP="00BA701E">
      <w:pPr>
        <w:rPr>
          <w:rFonts w:eastAsia="Times New Roman"/>
          <w:kern w:val="0"/>
          <w:sz w:val="22"/>
          <w:szCs w:val="22"/>
          <w:lang w:val="ru-RU" w:eastAsia="ru-RU"/>
        </w:rPr>
      </w:pPr>
    </w:p>
    <w:p w:rsidR="00293DD9" w:rsidRPr="00293DD9" w:rsidRDefault="00293DD9" w:rsidP="00BA701E">
      <w:pPr>
        <w:rPr>
          <w:sz w:val="22"/>
          <w:szCs w:val="22"/>
          <w:shd w:val="clear" w:color="auto" w:fill="FFFFCC"/>
          <w:lang w:val="ru-RU"/>
        </w:rPr>
      </w:pPr>
    </w:p>
    <w:p w:rsidR="00AC0E63" w:rsidRPr="00293DD9" w:rsidRDefault="009D1BD6" w:rsidP="00C9049B">
      <w:pPr>
        <w:rPr>
          <w:b/>
          <w:sz w:val="22"/>
          <w:szCs w:val="22"/>
          <w:shd w:val="clear" w:color="auto" w:fill="FFFFCC"/>
          <w:lang w:val="ru-RU"/>
        </w:rPr>
      </w:pPr>
      <w:r w:rsidRPr="00221D51">
        <w:rPr>
          <w:b/>
          <w:sz w:val="22"/>
          <w:szCs w:val="22"/>
          <w:lang w:val="ru-RU"/>
        </w:rPr>
        <w:t>2 день</w:t>
      </w:r>
      <w:r w:rsidR="00221D51">
        <w:rPr>
          <w:b/>
          <w:sz w:val="22"/>
          <w:szCs w:val="22"/>
          <w:lang w:val="ru-RU"/>
        </w:rPr>
        <w:t>.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>07:00 – 10:00 Завтрак в ресторане гостиницы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Автобусная экскурсия «Новогодняя палитра Казани» с посещением Казанского Кремля</w:t>
      </w:r>
      <w:r w:rsidRPr="00293DD9">
        <w:rPr>
          <w:bCs/>
          <w:sz w:val="22"/>
          <w:szCs w:val="22"/>
          <w:shd w:val="clear" w:color="auto" w:fill="FFFFFF"/>
          <w:lang w:val="ru-RU"/>
        </w:rPr>
        <w:t> - мы посетим самые интересные достопримечательности Казани и увидим город со всех сторон: старинные улочки, где у каждого камня своя история, и современный мегаполис, живущий в бешеном ритме столицы.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Вы побываете:</w:t>
      </w:r>
    </w:p>
    <w:p w:rsidR="00293DD9" w:rsidRPr="00293DD9" w:rsidRDefault="00293DD9" w:rsidP="00293DD9">
      <w:pPr>
        <w:numPr>
          <w:ilvl w:val="0"/>
          <w:numId w:val="4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>в 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Старо-Татарской</w:t>
      </w:r>
      <w:r w:rsidRPr="00293DD9">
        <w:rPr>
          <w:bCs/>
          <w:sz w:val="22"/>
          <w:szCs w:val="22"/>
          <w:shd w:val="clear" w:color="auto" w:fill="FFFFFF"/>
          <w:lang w:val="ru-RU"/>
        </w:rPr>
        <w:t> слободе, расположенной на живописной набережной оз</w:t>
      </w:r>
      <w:proofErr w:type="gramStart"/>
      <w:r w:rsidRPr="00293DD9">
        <w:rPr>
          <w:bCs/>
          <w:sz w:val="22"/>
          <w:szCs w:val="22"/>
          <w:shd w:val="clear" w:color="auto" w:fill="FFFFFF"/>
          <w:lang w:val="ru-RU"/>
        </w:rPr>
        <w:t>.К</w:t>
      </w:r>
      <w:proofErr w:type="gramEnd"/>
      <w:r w:rsidRPr="00293DD9">
        <w:rPr>
          <w:bCs/>
          <w:sz w:val="22"/>
          <w:szCs w:val="22"/>
          <w:shd w:val="clear" w:color="auto" w:fill="FFFFFF"/>
          <w:lang w:val="ru-RU"/>
        </w:rPr>
        <w:t>абан, где сохранились и дома татарских купцов и мечети XVIII в.</w:t>
      </w:r>
    </w:p>
    <w:p w:rsidR="00293DD9" w:rsidRPr="00293DD9" w:rsidRDefault="00293DD9" w:rsidP="00293DD9">
      <w:pPr>
        <w:numPr>
          <w:ilvl w:val="0"/>
          <w:numId w:val="4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на улицах старой Казани</w:t>
      </w:r>
      <w:r w:rsidRPr="00293DD9">
        <w:rPr>
          <w:bCs/>
          <w:sz w:val="22"/>
          <w:szCs w:val="22"/>
          <w:shd w:val="clear" w:color="auto" w:fill="FFFFFF"/>
          <w:lang w:val="ru-RU"/>
        </w:rPr>
        <w:t>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</w:r>
    </w:p>
    <w:p w:rsidR="00293DD9" w:rsidRPr="00293DD9" w:rsidRDefault="00293DD9" w:rsidP="00293DD9">
      <w:pPr>
        <w:numPr>
          <w:ilvl w:val="0"/>
          <w:numId w:val="4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>на 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Площади Свободы</w:t>
      </w:r>
      <w:r w:rsidRPr="00293DD9">
        <w:rPr>
          <w:bCs/>
          <w:sz w:val="22"/>
          <w:szCs w:val="22"/>
          <w:shd w:val="clear" w:color="auto" w:fill="FFFFFF"/>
          <w:lang w:val="ru-RU"/>
        </w:rPr>
        <w:t xml:space="preserve"> – административном сердце Татарстана, где находится Городская Ратуша, в которой раньше размещалось Дворянское Собрание, Театр оперы и балета </w:t>
      </w:r>
      <w:proofErr w:type="spellStart"/>
      <w:r w:rsidRPr="00293DD9">
        <w:rPr>
          <w:bCs/>
          <w:sz w:val="22"/>
          <w:szCs w:val="22"/>
          <w:shd w:val="clear" w:color="auto" w:fill="FFFFFF"/>
          <w:lang w:val="ru-RU"/>
        </w:rPr>
        <w:t>им.М.Джалиля</w:t>
      </w:r>
      <w:proofErr w:type="spellEnd"/>
      <w:r w:rsidRPr="00293DD9">
        <w:rPr>
          <w:bCs/>
          <w:sz w:val="22"/>
          <w:szCs w:val="22"/>
          <w:shd w:val="clear" w:color="auto" w:fill="FFFFFF"/>
          <w:lang w:val="ru-RU"/>
        </w:rPr>
        <w:t>, Концертный зал им. С.Сайдашева, Кабинет Министров РТ и т.д.;</w:t>
      </w:r>
    </w:p>
    <w:p w:rsidR="00293DD9" w:rsidRPr="00293DD9" w:rsidRDefault="00293DD9" w:rsidP="00293DD9">
      <w:pPr>
        <w:numPr>
          <w:ilvl w:val="0"/>
          <w:numId w:val="4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>в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 музее-заповеднике «Казанский Кремль»</w:t>
      </w:r>
      <w:r w:rsidRPr="00293DD9">
        <w:rPr>
          <w:bCs/>
          <w:sz w:val="22"/>
          <w:szCs w:val="22"/>
          <w:shd w:val="clear" w:color="auto" w:fill="FFFFFF"/>
          <w:lang w:val="ru-RU"/>
        </w:rPr>
        <w:t> - живом сердце древнего города, пережившем не одно волнительное событие многовековой истории! На территории музея-заповедника, входящего в спи</w:t>
      </w:r>
      <w:r>
        <w:rPr>
          <w:bCs/>
          <w:sz w:val="22"/>
          <w:szCs w:val="22"/>
          <w:shd w:val="clear" w:color="auto" w:fill="FFFFFF"/>
          <w:lang w:val="ru-RU"/>
        </w:rPr>
        <w:t>сок Всемирного наследия Юнеско.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>На территории Казанского Кремля, входящего в список Всемирного наследия ЮНЕСКО, Вы увидите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:</w:t>
      </w:r>
    </w:p>
    <w:p w:rsidR="00293DD9" w:rsidRPr="00293DD9" w:rsidRDefault="00293DD9" w:rsidP="00293DD9">
      <w:pPr>
        <w:numPr>
          <w:ilvl w:val="0"/>
          <w:numId w:val="5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Мечеть </w:t>
      </w:r>
      <w:proofErr w:type="spell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>Кул</w:t>
      </w:r>
      <w:proofErr w:type="spellEnd"/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 Шариф</w:t>
      </w:r>
      <w:r w:rsidRPr="00293DD9">
        <w:rPr>
          <w:bCs/>
          <w:sz w:val="22"/>
          <w:szCs w:val="22"/>
          <w:shd w:val="clear" w:color="auto" w:fill="FFFFFF"/>
          <w:lang w:val="ru-RU"/>
        </w:rPr>
        <w:t> и Благовещенский Собор;</w:t>
      </w:r>
    </w:p>
    <w:p w:rsidR="00293DD9" w:rsidRPr="00293DD9" w:rsidRDefault="00293DD9" w:rsidP="00293DD9">
      <w:pPr>
        <w:numPr>
          <w:ilvl w:val="0"/>
          <w:numId w:val="5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Спасскую башню</w:t>
      </w:r>
      <w:r w:rsidRPr="00293DD9">
        <w:rPr>
          <w:bCs/>
          <w:sz w:val="22"/>
          <w:szCs w:val="22"/>
          <w:shd w:val="clear" w:color="auto" w:fill="FFFFFF"/>
          <w:lang w:val="ru-RU"/>
        </w:rPr>
        <w:t>, возведенную Постником Яковлевым и Иваном</w:t>
      </w:r>
      <w:proofErr w:type="gramStart"/>
      <w:r w:rsidRPr="00293DD9">
        <w:rPr>
          <w:bCs/>
          <w:sz w:val="22"/>
          <w:szCs w:val="22"/>
          <w:shd w:val="clear" w:color="auto" w:fill="FFFFFF"/>
          <w:lang w:val="ru-RU"/>
        </w:rPr>
        <w:t xml:space="preserve"> Ш</w:t>
      </w:r>
      <w:proofErr w:type="gramEnd"/>
      <w:r w:rsidRPr="00293DD9">
        <w:rPr>
          <w:bCs/>
          <w:sz w:val="22"/>
          <w:szCs w:val="22"/>
          <w:shd w:val="clear" w:color="auto" w:fill="FFFFFF"/>
          <w:lang w:val="ru-RU"/>
        </w:rPr>
        <w:t>иряем, строителями Собора Василия Блаженного;</w:t>
      </w:r>
    </w:p>
    <w:p w:rsidR="00293DD9" w:rsidRPr="00293DD9" w:rsidRDefault="00293DD9" w:rsidP="00293DD9">
      <w:pPr>
        <w:numPr>
          <w:ilvl w:val="0"/>
          <w:numId w:val="5"/>
        </w:num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t xml:space="preserve">Президентский Дворец и падающую Башню </w:t>
      </w:r>
      <w:proofErr w:type="spellStart"/>
      <w:r w:rsidRPr="00293DD9">
        <w:rPr>
          <w:bCs/>
          <w:sz w:val="22"/>
          <w:szCs w:val="22"/>
          <w:shd w:val="clear" w:color="auto" w:fill="FFFFFF"/>
          <w:lang w:val="ru-RU"/>
        </w:rPr>
        <w:t>Сююмбике</w:t>
      </w:r>
      <w:proofErr w:type="spellEnd"/>
      <w:r w:rsidRPr="00293DD9">
        <w:rPr>
          <w:bCs/>
          <w:sz w:val="22"/>
          <w:szCs w:val="22"/>
          <w:shd w:val="clear" w:color="auto" w:fill="FFFFFF"/>
          <w:lang w:val="ru-RU"/>
        </w:rPr>
        <w:t>.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Cs/>
          <w:sz w:val="22"/>
          <w:szCs w:val="22"/>
          <w:shd w:val="clear" w:color="auto" w:fill="FFFFFF"/>
          <w:lang w:val="ru-RU"/>
        </w:rPr>
        <w:br/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Обед в кафе города с элементами национальной кухни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Свободное время.</w:t>
      </w:r>
    </w:p>
    <w:p w:rsidR="00293DD9" w:rsidRPr="00293DD9" w:rsidRDefault="00293DD9" w:rsidP="00293DD9">
      <w:pPr>
        <w:rPr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21:00 / 22:00 Новогодний вечер в гостинице размещения  (за доп</w:t>
      </w:r>
      <w:proofErr w:type="gram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>.п</w:t>
      </w:r>
      <w:proofErr w:type="gramEnd"/>
      <w:r w:rsidRPr="00293DD9">
        <w:rPr>
          <w:b/>
          <w:bCs/>
          <w:sz w:val="22"/>
          <w:szCs w:val="22"/>
          <w:shd w:val="clear" w:color="auto" w:fill="FFFFFF"/>
          <w:lang w:val="ru-RU"/>
        </w:rPr>
        <w:t>лату по предварительному бронированию)</w:t>
      </w:r>
      <w:r w:rsidRPr="00293DD9">
        <w:rPr>
          <w:bCs/>
          <w:sz w:val="22"/>
          <w:szCs w:val="22"/>
          <w:shd w:val="clear" w:color="auto" w:fill="FFFFFF"/>
          <w:lang w:val="ru-RU"/>
        </w:rPr>
        <w:t> </w:t>
      </w:r>
    </w:p>
    <w:p w:rsidR="00293DD9" w:rsidRPr="00293DD9" w:rsidRDefault="00293DD9" w:rsidP="00C9049B">
      <w:pPr>
        <w:rPr>
          <w:bCs/>
          <w:sz w:val="22"/>
          <w:szCs w:val="22"/>
          <w:shd w:val="clear" w:color="auto" w:fill="FFFFFF"/>
          <w:lang w:val="ru-RU"/>
        </w:rPr>
      </w:pPr>
    </w:p>
    <w:p w:rsidR="00293DD9" w:rsidRPr="00AC0E63" w:rsidRDefault="00293DD9" w:rsidP="00C9049B">
      <w:pPr>
        <w:rPr>
          <w:sz w:val="22"/>
          <w:szCs w:val="22"/>
          <w:shd w:val="clear" w:color="auto" w:fill="FFFFCC"/>
          <w:lang w:val="ru-RU"/>
        </w:rPr>
      </w:pPr>
    </w:p>
    <w:p w:rsidR="009D1BD6" w:rsidRPr="00221D51" w:rsidRDefault="009D1BD6" w:rsidP="00C9049B">
      <w:pPr>
        <w:rPr>
          <w:b/>
          <w:sz w:val="22"/>
          <w:szCs w:val="22"/>
          <w:shd w:val="clear" w:color="auto" w:fill="FFFFCC"/>
          <w:lang w:val="ru-RU"/>
        </w:rPr>
      </w:pPr>
      <w:r w:rsidRPr="00221D51">
        <w:rPr>
          <w:b/>
          <w:sz w:val="22"/>
          <w:szCs w:val="22"/>
          <w:lang w:val="ru-RU"/>
        </w:rPr>
        <w:t>3 день</w:t>
      </w:r>
      <w:r w:rsidR="00221D51">
        <w:rPr>
          <w:b/>
          <w:sz w:val="22"/>
          <w:szCs w:val="22"/>
          <w:lang w:val="ru-RU"/>
        </w:rPr>
        <w:t>.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sz w:val="22"/>
          <w:szCs w:val="22"/>
          <w:shd w:val="clear" w:color="auto" w:fill="FFFFFF"/>
          <w:lang w:val="ru-RU"/>
        </w:rPr>
        <w:t>Поздний завтрак в ресторане гостиницы до 12:00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lastRenderedPageBreak/>
        <w:t>13:00-20:00 Интерактивная экскурсия в резиденцию татарского Деда Мороза «Путешествуйте, играя, в лесной сказке</w:t>
      </w:r>
      <w:proofErr w:type="gram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 К</w:t>
      </w:r>
      <w:proofErr w:type="gramEnd"/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ыш </w:t>
      </w:r>
      <w:proofErr w:type="spell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>Бабая</w:t>
      </w:r>
      <w:proofErr w:type="spellEnd"/>
      <w:r w:rsidRPr="00293DD9">
        <w:rPr>
          <w:b/>
          <w:bCs/>
          <w:sz w:val="22"/>
          <w:szCs w:val="22"/>
          <w:shd w:val="clear" w:color="auto" w:fill="FFFFFF"/>
          <w:lang w:val="ru-RU"/>
        </w:rPr>
        <w:t>!»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293DD9">
        <w:rPr>
          <w:sz w:val="22"/>
          <w:szCs w:val="22"/>
          <w:shd w:val="clear" w:color="auto" w:fill="FFFFFF"/>
          <w:lang w:val="ru-RU"/>
        </w:rPr>
        <w:t>Мы отправимся в село 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Яна </w:t>
      </w:r>
      <w:proofErr w:type="spell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>Кырлай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>, расположенном в чудесном еловом лесу в 80 км от Казани. Резиденция</w:t>
      </w:r>
      <w:proofErr w:type="gramStart"/>
      <w:r w:rsidRPr="00293DD9">
        <w:rPr>
          <w:sz w:val="22"/>
          <w:szCs w:val="22"/>
          <w:shd w:val="clear" w:color="auto" w:fill="FFFFFF"/>
          <w:lang w:val="ru-RU"/>
        </w:rPr>
        <w:t xml:space="preserve"> К</w:t>
      </w:r>
      <w:proofErr w:type="gramEnd"/>
      <w:r w:rsidRPr="00293DD9">
        <w:rPr>
          <w:sz w:val="22"/>
          <w:szCs w:val="22"/>
          <w:shd w:val="clear" w:color="auto" w:fill="FFFFFF"/>
          <w:lang w:val="ru-RU"/>
        </w:rPr>
        <w:t xml:space="preserve">ыш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Бабая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находится на базе литературно-мемориального музея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Габдуллы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Тукая, великого татарского поэта, по праву именуемого «татарским Пушкиным». Вас встретят герои татарских народных сказок, мастерски пересказанных поэтом. Вас ждут веселые игры, испытания и сказочные приключения, которые приготовили помощники татарского Мороза –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Шурале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(Лесной дух), Шайтан, веселая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Убырлы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Карчык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(Баба Яга), древний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Аждаха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(Змей Горыныч), сильный и смелый Батыр (Богатырь), красавица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Алтынчеч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Златовласка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). А еще во время представления Вас научат готовить татарские блюда и говорить по-татарски! Пройдя все испытания, Кыш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Бабай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 xml:space="preserve"> наградит Вас почетным свитком-грамотой, подтверждающим Вашу стойкость и смекалку!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Обед</w:t>
      </w:r>
    </w:p>
    <w:p w:rsidR="00293DD9" w:rsidRDefault="00293DD9" w:rsidP="00293DD9">
      <w:pPr>
        <w:tabs>
          <w:tab w:val="left" w:pos="360"/>
        </w:tabs>
        <w:rPr>
          <w:b/>
          <w:bCs/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20.00 Ужин </w:t>
      </w:r>
      <w:r w:rsidRPr="00293DD9">
        <w:rPr>
          <w:sz w:val="22"/>
          <w:szCs w:val="22"/>
          <w:shd w:val="clear" w:color="auto" w:fill="FFFFFF"/>
          <w:lang w:val="ru-RU"/>
        </w:rPr>
        <w:t>в одном из ресторанов города и 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танцевальный вечер «НОСТАЛЬЖИ</w:t>
      </w:r>
      <w:r w:rsidRPr="00293DD9">
        <w:rPr>
          <w:sz w:val="22"/>
          <w:szCs w:val="22"/>
          <w:shd w:val="clear" w:color="auto" w:fill="FFFFFF"/>
          <w:lang w:val="ru-RU"/>
        </w:rPr>
        <w:t xml:space="preserve">», где гости в теплой дружеской обстановке вспомнят песни разных лет, поучаствуют в конкурсах песен, современных и старинных танцев. А еще мы научим Вас танцевать зажигательные татарские танцы и петь татарские песни. Лучших певцов и танцоров ждут </w:t>
      </w:r>
      <w:proofErr w:type="spellStart"/>
      <w:r w:rsidRPr="00293DD9">
        <w:rPr>
          <w:sz w:val="22"/>
          <w:szCs w:val="22"/>
          <w:shd w:val="clear" w:color="auto" w:fill="FFFFFF"/>
          <w:lang w:val="ru-RU"/>
        </w:rPr>
        <w:t>супер-призы</w:t>
      </w:r>
      <w:proofErr w:type="spellEnd"/>
      <w:r w:rsidRPr="00293DD9">
        <w:rPr>
          <w:sz w:val="22"/>
          <w:szCs w:val="22"/>
          <w:shd w:val="clear" w:color="auto" w:fill="FFFFFF"/>
          <w:lang w:val="ru-RU"/>
        </w:rPr>
        <w:t>!</w:t>
      </w:r>
      <w:r>
        <w:rPr>
          <w:sz w:val="22"/>
          <w:szCs w:val="22"/>
          <w:shd w:val="clear" w:color="auto" w:fill="FFFFFF"/>
          <w:lang w:val="ru-RU"/>
        </w:rPr>
        <w:t xml:space="preserve"> 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(за доп.</w:t>
      </w: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плату)</w:t>
      </w:r>
    </w:p>
    <w:p w:rsidR="00293DD9" w:rsidRDefault="00293DD9" w:rsidP="00293DD9">
      <w:pPr>
        <w:tabs>
          <w:tab w:val="left" w:pos="360"/>
        </w:tabs>
        <w:rPr>
          <w:b/>
          <w:bCs/>
          <w:sz w:val="22"/>
          <w:szCs w:val="22"/>
          <w:shd w:val="clear" w:color="auto" w:fill="FFFFFF"/>
          <w:lang w:val="ru-RU"/>
        </w:rPr>
      </w:pPr>
    </w:p>
    <w:p w:rsidR="00293DD9" w:rsidRPr="00221D51" w:rsidRDefault="00293DD9" w:rsidP="00293DD9">
      <w:pPr>
        <w:rPr>
          <w:b/>
          <w:sz w:val="22"/>
          <w:szCs w:val="22"/>
          <w:shd w:val="clear" w:color="auto" w:fill="FFFFCC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221D51">
        <w:rPr>
          <w:b/>
          <w:sz w:val="22"/>
          <w:szCs w:val="22"/>
          <w:lang w:val="ru-RU"/>
        </w:rPr>
        <w:t xml:space="preserve"> день</w:t>
      </w:r>
      <w:r>
        <w:rPr>
          <w:b/>
          <w:sz w:val="22"/>
          <w:szCs w:val="22"/>
          <w:lang w:val="ru-RU"/>
        </w:rPr>
        <w:t>.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sz w:val="22"/>
          <w:szCs w:val="22"/>
          <w:shd w:val="clear" w:color="auto" w:fill="FFFFFF"/>
          <w:lang w:val="ru-RU"/>
        </w:rPr>
        <w:t>07:00 – 10:00 Завтрак в ресторане гостиницы</w:t>
      </w:r>
      <w:r w:rsidRPr="00293DD9">
        <w:rPr>
          <w:sz w:val="22"/>
          <w:szCs w:val="22"/>
          <w:shd w:val="clear" w:color="auto" w:fill="FFFFFF"/>
          <w:lang w:val="ru-RU"/>
        </w:rPr>
        <w:br/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Автобусная экскурсия на Остов-Град Свияжск, </w:t>
      </w:r>
      <w:r w:rsidRPr="00293DD9">
        <w:rPr>
          <w:sz w:val="22"/>
          <w:szCs w:val="22"/>
          <w:shd w:val="clear" w:color="auto" w:fill="FFFFFF"/>
          <w:lang w:val="ru-RU"/>
        </w:rPr>
        <w:t>где мы узнаем историю возникновения города, появившегося по указу Ивана Грозного за месяц!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sz w:val="22"/>
          <w:szCs w:val="22"/>
          <w:shd w:val="clear" w:color="auto" w:fill="FFFFFF"/>
          <w:lang w:val="ru-RU"/>
        </w:rPr>
        <w:t>На экскурсии Вы увидите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:</w:t>
      </w:r>
    </w:p>
    <w:p w:rsidR="00293DD9" w:rsidRPr="00293DD9" w:rsidRDefault="00293DD9" w:rsidP="00293DD9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sz w:val="22"/>
          <w:szCs w:val="22"/>
          <w:shd w:val="clear" w:color="auto" w:fill="FFFFFF"/>
          <w:lang w:val="ru-RU"/>
        </w:rPr>
        <w:t>единственную в Поволжье </w:t>
      </w:r>
      <w:r w:rsidRPr="00293DD9">
        <w:rPr>
          <w:b/>
          <w:bCs/>
          <w:sz w:val="22"/>
          <w:szCs w:val="22"/>
          <w:shd w:val="clear" w:color="auto" w:fill="FFFFFF"/>
          <w:lang w:val="ru-RU"/>
        </w:rPr>
        <w:t>деревянную Троицкую церковь</w:t>
      </w:r>
      <w:r w:rsidRPr="00293DD9">
        <w:rPr>
          <w:sz w:val="22"/>
          <w:szCs w:val="22"/>
          <w:shd w:val="clear" w:color="auto" w:fill="FFFFFF"/>
          <w:lang w:val="ru-RU"/>
        </w:rPr>
        <w:t>, которую повелел заложить Иван</w:t>
      </w:r>
      <w:proofErr w:type="gramStart"/>
      <w:r w:rsidRPr="00293DD9">
        <w:rPr>
          <w:sz w:val="22"/>
          <w:szCs w:val="22"/>
          <w:shd w:val="clear" w:color="auto" w:fill="FFFFFF"/>
          <w:lang w:val="ru-RU"/>
        </w:rPr>
        <w:t xml:space="preserve"> Ч</w:t>
      </w:r>
      <w:proofErr w:type="gramEnd"/>
      <w:r w:rsidRPr="00293DD9">
        <w:rPr>
          <w:sz w:val="22"/>
          <w:szCs w:val="22"/>
          <w:shd w:val="clear" w:color="auto" w:fill="FFFFFF"/>
          <w:lang w:val="ru-RU"/>
        </w:rPr>
        <w:t>етвертый</w:t>
      </w:r>
    </w:p>
    <w:p w:rsidR="00293DD9" w:rsidRPr="00293DD9" w:rsidRDefault="00293DD9" w:rsidP="00293DD9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Никольскую церковь</w:t>
      </w:r>
      <w:r w:rsidRPr="00293DD9">
        <w:rPr>
          <w:sz w:val="22"/>
          <w:szCs w:val="22"/>
          <w:shd w:val="clear" w:color="auto" w:fill="FFFFFF"/>
          <w:lang w:val="ru-RU"/>
        </w:rPr>
        <w:t> 1556 года постройки</w:t>
      </w:r>
    </w:p>
    <w:p w:rsidR="00293DD9" w:rsidRPr="00293DD9" w:rsidRDefault="00293DD9" w:rsidP="00293DD9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Собор Богоматери «Всех скорбящих Радости»</w:t>
      </w:r>
    </w:p>
    <w:p w:rsidR="00293DD9" w:rsidRPr="00293DD9" w:rsidRDefault="00293DD9" w:rsidP="00293DD9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sz w:val="22"/>
          <w:szCs w:val="22"/>
          <w:shd w:val="clear" w:color="auto" w:fill="FFFFFF"/>
          <w:lang w:val="ru-RU"/>
        </w:rPr>
        <w:t>Внешний осмотр Успенского Собора, в котором ведется реставрация уникальных фресок, в том числе редчайшего изображения Святого Христофора с лошадиной головой</w:t>
      </w:r>
    </w:p>
    <w:p w:rsidR="00293DD9" w:rsidRDefault="00293DD9" w:rsidP="00293DD9">
      <w:pPr>
        <w:tabs>
          <w:tab w:val="left" w:pos="360"/>
        </w:tabs>
        <w:rPr>
          <w:b/>
          <w:bCs/>
          <w:sz w:val="22"/>
          <w:szCs w:val="22"/>
          <w:shd w:val="clear" w:color="auto" w:fill="FFFFFF"/>
          <w:lang w:val="ru-RU"/>
        </w:rPr>
      </w:pP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Возвращение в Казань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Обед в ресторанах города «На посошок» с мастер-классом «Секреты татарской кухни». </w:t>
      </w:r>
      <w:r w:rsidRPr="00293DD9">
        <w:rPr>
          <w:i/>
          <w:iCs/>
          <w:sz w:val="22"/>
          <w:szCs w:val="22"/>
          <w:shd w:val="clear" w:color="auto" w:fill="FFFFFF"/>
          <w:lang w:val="ru-RU"/>
        </w:rPr>
        <w:t>Шеф</w:t>
      </w:r>
      <w:r w:rsidRPr="00293DD9">
        <w:rPr>
          <w:sz w:val="22"/>
          <w:szCs w:val="22"/>
          <w:shd w:val="clear" w:color="auto" w:fill="FFFFFF"/>
          <w:lang w:val="ru-RU"/>
        </w:rPr>
        <w:t>-повар ресторана продемонстрирует технику приготовления национальных блюд и научит Вас готовить их готовить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r w:rsidRPr="00293DD9">
        <w:rPr>
          <w:b/>
          <w:bCs/>
          <w:sz w:val="22"/>
          <w:szCs w:val="22"/>
          <w:shd w:val="clear" w:color="auto" w:fill="FFFFFF"/>
          <w:lang w:val="ru-RU"/>
        </w:rPr>
        <w:t>Посещение национального супермаркета «БЭХЭТЛЕ», </w:t>
      </w:r>
      <w:r w:rsidRPr="00293DD9">
        <w:rPr>
          <w:sz w:val="22"/>
          <w:szCs w:val="22"/>
          <w:shd w:val="clear" w:color="auto" w:fill="FFFFFF"/>
          <w:lang w:val="ru-RU"/>
        </w:rPr>
        <w:t>в котором представлена кухня татарских поваров, кулинаров и кондитеров. Вы сможете привезти своим друзьям и близким вкусный и необычный привет из Казани.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  <w:proofErr w:type="spellStart"/>
      <w:r w:rsidRPr="00293DD9">
        <w:rPr>
          <w:b/>
          <w:bCs/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293DD9">
        <w:rPr>
          <w:b/>
          <w:bCs/>
          <w:sz w:val="22"/>
          <w:szCs w:val="22"/>
          <w:shd w:val="clear" w:color="auto" w:fill="FFFFFF"/>
          <w:lang w:val="ru-RU"/>
        </w:rPr>
        <w:t xml:space="preserve"> на вокзал</w:t>
      </w:r>
      <w:r w:rsidRPr="00293DD9">
        <w:rPr>
          <w:sz w:val="22"/>
          <w:szCs w:val="22"/>
          <w:shd w:val="clear" w:color="auto" w:fill="FFFFFF"/>
          <w:lang w:val="ru-RU"/>
        </w:rPr>
        <w:t> </w:t>
      </w:r>
    </w:p>
    <w:p w:rsidR="00293DD9" w:rsidRPr="00293DD9" w:rsidRDefault="00293DD9" w:rsidP="00293DD9">
      <w:pPr>
        <w:tabs>
          <w:tab w:val="left" w:pos="360"/>
        </w:tabs>
        <w:rPr>
          <w:sz w:val="22"/>
          <w:szCs w:val="22"/>
          <w:shd w:val="clear" w:color="auto" w:fill="FFFFFF"/>
          <w:lang w:val="ru-RU"/>
        </w:rPr>
      </w:pPr>
    </w:p>
    <w:p w:rsidR="00F22DB3" w:rsidRPr="00F22DB3" w:rsidRDefault="00F22DB3" w:rsidP="00BA701E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F22DB3" w:rsidRDefault="00F22DB3" w:rsidP="00D444F5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D33856" w:rsidRPr="00F22DB3" w:rsidRDefault="00D33856" w:rsidP="00D33856">
      <w:pPr>
        <w:rPr>
          <w:b/>
          <w:sz w:val="22"/>
          <w:szCs w:val="22"/>
          <w:lang w:val="ru-RU"/>
        </w:rPr>
      </w:pPr>
      <w:r w:rsidRPr="00F22DB3">
        <w:rPr>
          <w:b/>
          <w:sz w:val="22"/>
          <w:szCs w:val="22"/>
          <w:lang w:val="ru-RU"/>
        </w:rPr>
        <w:t>Стоимо</w:t>
      </w:r>
      <w:r w:rsidR="008D5A7F">
        <w:rPr>
          <w:b/>
          <w:sz w:val="22"/>
          <w:szCs w:val="22"/>
          <w:lang w:val="ru-RU"/>
        </w:rPr>
        <w:t>сть тура на 1 человека в рублях: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6"/>
        <w:gridCol w:w="2551"/>
        <w:gridCol w:w="2268"/>
        <w:gridCol w:w="2501"/>
      </w:tblGrid>
      <w:tr w:rsidR="00D33856" w:rsidRPr="00293DD9" w:rsidTr="003B79E9">
        <w:trPr>
          <w:trHeight w:val="281"/>
          <w:jc w:val="center"/>
        </w:trPr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D33856" w:rsidP="00D33856">
            <w:pPr>
              <w:rPr>
                <w:sz w:val="22"/>
                <w:szCs w:val="22"/>
                <w:lang w:val="ru-RU"/>
              </w:rPr>
            </w:pPr>
            <w:r w:rsidRPr="00221D51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826A8F" w:rsidP="003B79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D33856" w:rsidRPr="00221D51">
              <w:rPr>
                <w:sz w:val="22"/>
                <w:szCs w:val="22"/>
                <w:lang w:val="ru-RU"/>
              </w:rPr>
              <w:t>вухместный</w:t>
            </w:r>
            <w:r w:rsidR="008B604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826A8F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D33856" w:rsidRPr="00221D51">
              <w:rPr>
                <w:sz w:val="22"/>
                <w:szCs w:val="22"/>
                <w:lang w:val="ru-RU"/>
              </w:rPr>
              <w:t>дноместный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3856" w:rsidRDefault="00826A8F" w:rsidP="00293D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="00D33856" w:rsidRPr="00221D51">
              <w:rPr>
                <w:sz w:val="22"/>
                <w:szCs w:val="22"/>
                <w:lang w:val="ru-RU"/>
              </w:rPr>
              <w:t>рехместный</w:t>
            </w:r>
          </w:p>
          <w:p w:rsidR="003B79E9" w:rsidRPr="00293DD9" w:rsidRDefault="003B79E9" w:rsidP="00293D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взрослый/</w:t>
            </w:r>
            <w:proofErr w:type="spellStart"/>
            <w:r>
              <w:rPr>
                <w:sz w:val="22"/>
                <w:szCs w:val="22"/>
                <w:lang w:val="ru-RU"/>
              </w:rPr>
              <w:t>реб</w:t>
            </w:r>
            <w:proofErr w:type="spellEnd"/>
            <w:r>
              <w:rPr>
                <w:sz w:val="22"/>
                <w:szCs w:val="22"/>
                <w:lang w:val="ru-RU"/>
              </w:rPr>
              <w:t>. до 11 лет</w:t>
            </w:r>
          </w:p>
        </w:tc>
      </w:tr>
      <w:tr w:rsidR="00D33856" w:rsidRPr="00221D51" w:rsidTr="003B79E9">
        <w:trPr>
          <w:trHeight w:val="268"/>
          <w:jc w:val="center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293DD9" w:rsidP="00D33856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Гранд Отель Казань 4*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3856" w:rsidRPr="00221D51" w:rsidRDefault="00293DD9" w:rsidP="003B79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27500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34300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22500</w:t>
            </w:r>
            <w:r w:rsidR="003B79E9">
              <w:rPr>
                <w:sz w:val="22"/>
                <w:szCs w:val="22"/>
                <w:lang w:val="ru-RU"/>
              </w:rPr>
              <w:t>/21500</w:t>
            </w:r>
          </w:p>
        </w:tc>
      </w:tr>
      <w:tr w:rsidR="00D33856" w:rsidRPr="00221D51" w:rsidTr="003B79E9">
        <w:trPr>
          <w:trHeight w:val="268"/>
          <w:jc w:val="center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293DD9" w:rsidP="00D33856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Сулейман Палас Отель 4*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3856" w:rsidRPr="00221D51" w:rsidRDefault="00293DD9" w:rsidP="003B79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27450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31560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24000</w:t>
            </w:r>
            <w:r w:rsidR="003B79E9">
              <w:rPr>
                <w:sz w:val="22"/>
                <w:szCs w:val="22"/>
                <w:lang w:val="ru-RU"/>
              </w:rPr>
              <w:t>/23600</w:t>
            </w:r>
          </w:p>
        </w:tc>
      </w:tr>
      <w:tr w:rsidR="00D33856" w:rsidRPr="00221D51" w:rsidTr="003B79E9">
        <w:trPr>
          <w:trHeight w:val="268"/>
          <w:jc w:val="center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293DD9" w:rsidP="00D3385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Биляр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Палас Отель 4*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3856" w:rsidRPr="00221D51" w:rsidRDefault="00293DD9" w:rsidP="003B79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34800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23400</w:t>
            </w:r>
            <w:r w:rsidR="003B79E9">
              <w:rPr>
                <w:sz w:val="22"/>
                <w:szCs w:val="22"/>
                <w:lang w:val="ru-RU"/>
              </w:rPr>
              <w:t>/22500</w:t>
            </w:r>
          </w:p>
        </w:tc>
      </w:tr>
      <w:tr w:rsidR="00D33856" w:rsidRPr="00221D51" w:rsidTr="003B79E9">
        <w:trPr>
          <w:trHeight w:val="268"/>
          <w:jc w:val="center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856" w:rsidRPr="00221D51" w:rsidRDefault="00293DD9" w:rsidP="00D3385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Ногай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3*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3856" w:rsidRPr="00221D51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38200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33856" w:rsidRPr="00221D51" w:rsidRDefault="00293DD9" w:rsidP="008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33856" w:rsidRPr="00221D51" w:rsidTr="003B79E9">
        <w:trPr>
          <w:trHeight w:val="268"/>
          <w:jc w:val="center"/>
        </w:trPr>
        <w:tc>
          <w:tcPr>
            <w:tcW w:w="32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3856" w:rsidRPr="00221D51" w:rsidRDefault="00293DD9" w:rsidP="00D33856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Давыдов 3*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856" w:rsidRPr="00221D51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24700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33856" w:rsidRPr="00221D51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29300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33856" w:rsidRPr="00346AA9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20600</w:t>
            </w:r>
            <w:r w:rsidR="003B79E9">
              <w:rPr>
                <w:sz w:val="22"/>
                <w:szCs w:val="22"/>
                <w:lang w:val="ru-RU"/>
              </w:rPr>
              <w:t>/19700</w:t>
            </w:r>
          </w:p>
        </w:tc>
      </w:tr>
      <w:tr w:rsidR="00FB1168" w:rsidRPr="00FB1168" w:rsidTr="003B79E9">
        <w:trPr>
          <w:trHeight w:val="268"/>
          <w:jc w:val="center"/>
        </w:trPr>
        <w:tc>
          <w:tcPr>
            <w:tcW w:w="32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168" w:rsidRPr="00221D51" w:rsidRDefault="00293DD9" w:rsidP="00D33856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Татарстан 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1168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B1168" w:rsidRDefault="00293DD9" w:rsidP="00D3385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29600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B1168" w:rsidRDefault="00293DD9" w:rsidP="008D5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33856" w:rsidRPr="00221D51" w:rsidRDefault="00D33856" w:rsidP="00C9049B">
      <w:pPr>
        <w:rPr>
          <w:sz w:val="22"/>
          <w:szCs w:val="22"/>
          <w:lang w:val="ru-RU"/>
        </w:rPr>
      </w:pPr>
    </w:p>
    <w:p w:rsidR="00221D51" w:rsidRDefault="00514C4E" w:rsidP="00D444F5">
      <w:pPr>
        <w:jc w:val="both"/>
        <w:rPr>
          <w:sz w:val="22"/>
          <w:szCs w:val="22"/>
          <w:lang w:val="ru-RU"/>
        </w:rPr>
      </w:pPr>
      <w:r w:rsidRPr="00221D51">
        <w:rPr>
          <w:b/>
          <w:sz w:val="22"/>
          <w:szCs w:val="22"/>
          <w:lang w:val="ru-RU"/>
        </w:rPr>
        <w:t>В стоимость входит:</w:t>
      </w:r>
      <w:r w:rsidRPr="00221D51">
        <w:rPr>
          <w:sz w:val="22"/>
          <w:szCs w:val="22"/>
          <w:lang w:val="ru-RU"/>
        </w:rPr>
        <w:t xml:space="preserve"> 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 xml:space="preserve">групповой </w:t>
      </w:r>
      <w:proofErr w:type="spellStart"/>
      <w:r w:rsidRPr="00293DD9">
        <w:rPr>
          <w:sz w:val="22"/>
          <w:szCs w:val="22"/>
          <w:lang w:val="ru-RU"/>
        </w:rPr>
        <w:t>трансфер</w:t>
      </w:r>
      <w:proofErr w:type="spellEnd"/>
      <w:r w:rsidRPr="00293DD9">
        <w:rPr>
          <w:sz w:val="22"/>
          <w:szCs w:val="22"/>
          <w:lang w:val="ru-RU"/>
        </w:rPr>
        <w:t xml:space="preserve"> ж/</w:t>
      </w:r>
      <w:proofErr w:type="spellStart"/>
      <w:r w:rsidRPr="00293DD9">
        <w:rPr>
          <w:sz w:val="22"/>
          <w:szCs w:val="22"/>
          <w:lang w:val="ru-RU"/>
        </w:rPr>
        <w:t>д</w:t>
      </w:r>
      <w:proofErr w:type="spellEnd"/>
      <w:r w:rsidRPr="00293DD9">
        <w:rPr>
          <w:sz w:val="22"/>
          <w:szCs w:val="22"/>
          <w:lang w:val="ru-RU"/>
        </w:rPr>
        <w:t xml:space="preserve"> вокзал – гостиница – ж/</w:t>
      </w:r>
      <w:proofErr w:type="spellStart"/>
      <w:r w:rsidRPr="00293DD9">
        <w:rPr>
          <w:sz w:val="22"/>
          <w:szCs w:val="22"/>
          <w:lang w:val="ru-RU"/>
        </w:rPr>
        <w:t>д</w:t>
      </w:r>
      <w:proofErr w:type="spellEnd"/>
      <w:r w:rsidRPr="00293DD9">
        <w:rPr>
          <w:sz w:val="22"/>
          <w:szCs w:val="22"/>
          <w:lang w:val="ru-RU"/>
        </w:rPr>
        <w:t xml:space="preserve"> вокзал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проживание в гостинице выбранной категории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питание по программе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экскурсионное обслуживание по программе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транспортное обслуживание по программе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билеты в музей-заповедник "Казанский Кремль"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экскурсия в Резиденцию</w:t>
      </w:r>
      <w:proofErr w:type="gramStart"/>
      <w:r w:rsidRPr="00293DD9">
        <w:rPr>
          <w:sz w:val="22"/>
          <w:szCs w:val="22"/>
          <w:lang w:val="ru-RU"/>
        </w:rPr>
        <w:t xml:space="preserve"> К</w:t>
      </w:r>
      <w:proofErr w:type="gramEnd"/>
      <w:r w:rsidRPr="00293DD9">
        <w:rPr>
          <w:sz w:val="22"/>
          <w:szCs w:val="22"/>
          <w:lang w:val="ru-RU"/>
        </w:rPr>
        <w:t xml:space="preserve">ыш </w:t>
      </w:r>
      <w:proofErr w:type="spellStart"/>
      <w:r w:rsidRPr="00293DD9">
        <w:rPr>
          <w:sz w:val="22"/>
          <w:szCs w:val="22"/>
          <w:lang w:val="ru-RU"/>
        </w:rPr>
        <w:t>Бабая</w:t>
      </w:r>
      <w:proofErr w:type="spellEnd"/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мастер-класс "Секреты татарской кухни"</w:t>
      </w:r>
    </w:p>
    <w:p w:rsidR="00293DD9" w:rsidRPr="00293DD9" w:rsidRDefault="00293DD9" w:rsidP="00293D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транспортное обслуживание по программе</w:t>
      </w:r>
    </w:p>
    <w:p w:rsidR="00BA701E" w:rsidRPr="00221D51" w:rsidRDefault="00BA701E" w:rsidP="00BA701E">
      <w:pPr>
        <w:rPr>
          <w:sz w:val="22"/>
          <w:szCs w:val="22"/>
          <w:lang w:val="ru-RU"/>
        </w:rPr>
      </w:pPr>
    </w:p>
    <w:p w:rsidR="00221D51" w:rsidRDefault="00221D51" w:rsidP="00165643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514C4E" w:rsidRPr="00221D51">
        <w:rPr>
          <w:b/>
          <w:sz w:val="22"/>
          <w:szCs w:val="22"/>
          <w:lang w:val="ru-RU"/>
        </w:rPr>
        <w:t>:</w:t>
      </w:r>
      <w:r w:rsidR="00514C4E" w:rsidRPr="00221D51">
        <w:rPr>
          <w:sz w:val="22"/>
          <w:szCs w:val="22"/>
          <w:lang w:val="ru-RU"/>
        </w:rPr>
        <w:t xml:space="preserve"> 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lastRenderedPageBreak/>
        <w:t>авиа и ж/</w:t>
      </w:r>
      <w:proofErr w:type="spellStart"/>
      <w:r w:rsidRPr="00293DD9">
        <w:rPr>
          <w:sz w:val="22"/>
          <w:szCs w:val="22"/>
          <w:lang w:val="ru-RU"/>
        </w:rPr>
        <w:t>д</w:t>
      </w:r>
      <w:proofErr w:type="spellEnd"/>
      <w:r w:rsidRPr="00293DD9">
        <w:rPr>
          <w:sz w:val="22"/>
          <w:szCs w:val="22"/>
          <w:lang w:val="ru-RU"/>
        </w:rPr>
        <w:t xml:space="preserve"> билеты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 xml:space="preserve">индивидуальный </w:t>
      </w:r>
      <w:proofErr w:type="spellStart"/>
      <w:r w:rsidRPr="00293DD9">
        <w:rPr>
          <w:sz w:val="22"/>
          <w:szCs w:val="22"/>
          <w:lang w:val="ru-RU"/>
        </w:rPr>
        <w:t>трансфер</w:t>
      </w:r>
      <w:proofErr w:type="spellEnd"/>
      <w:r w:rsidRPr="00293DD9">
        <w:rPr>
          <w:sz w:val="22"/>
          <w:szCs w:val="22"/>
          <w:lang w:val="ru-RU"/>
        </w:rPr>
        <w:t xml:space="preserve"> "ж/</w:t>
      </w:r>
      <w:proofErr w:type="spellStart"/>
      <w:r w:rsidRPr="00293DD9">
        <w:rPr>
          <w:sz w:val="22"/>
          <w:szCs w:val="22"/>
          <w:lang w:val="ru-RU"/>
        </w:rPr>
        <w:t>д</w:t>
      </w:r>
      <w:proofErr w:type="spellEnd"/>
      <w:r w:rsidRPr="00293DD9">
        <w:rPr>
          <w:sz w:val="22"/>
          <w:szCs w:val="22"/>
          <w:lang w:val="ru-RU"/>
        </w:rPr>
        <w:t xml:space="preserve"> вокзал - гостиница": 1000 руб. за машину (в дневное время); 1200 руб. за машину (с 19.00-08.00) 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 xml:space="preserve">индивидуальный </w:t>
      </w:r>
      <w:proofErr w:type="spellStart"/>
      <w:r w:rsidRPr="00293DD9">
        <w:rPr>
          <w:sz w:val="22"/>
          <w:szCs w:val="22"/>
          <w:lang w:val="ru-RU"/>
        </w:rPr>
        <w:t>трансфер</w:t>
      </w:r>
      <w:proofErr w:type="spellEnd"/>
      <w:r w:rsidRPr="00293DD9">
        <w:rPr>
          <w:sz w:val="22"/>
          <w:szCs w:val="22"/>
          <w:lang w:val="ru-RU"/>
        </w:rPr>
        <w:t xml:space="preserve"> "аэропорт – гостиница": 1600 руб. за машину (в дневное время); 1800 руб. за машину (с 19.00-08.00)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b/>
          <w:bCs/>
          <w:sz w:val="22"/>
          <w:szCs w:val="22"/>
          <w:lang w:val="ru-RU"/>
        </w:rPr>
        <w:t>Новогодний банкет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танцевальная программа "</w:t>
      </w:r>
      <w:proofErr w:type="spellStart"/>
      <w:r w:rsidRPr="00293DD9">
        <w:rPr>
          <w:sz w:val="22"/>
          <w:szCs w:val="22"/>
          <w:lang w:val="ru-RU"/>
        </w:rPr>
        <w:t>Ностальжи</w:t>
      </w:r>
      <w:proofErr w:type="spellEnd"/>
      <w:r w:rsidRPr="00293DD9">
        <w:rPr>
          <w:sz w:val="22"/>
          <w:szCs w:val="22"/>
          <w:lang w:val="ru-RU"/>
        </w:rPr>
        <w:t>" 2000 руб./чел.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>посещение музеев, не входящих в программу тура</w:t>
      </w:r>
    </w:p>
    <w:p w:rsidR="00293DD9" w:rsidRPr="00293DD9" w:rsidRDefault="00293DD9" w:rsidP="00293DD9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 w:rsidRPr="00293DD9">
        <w:rPr>
          <w:sz w:val="22"/>
          <w:szCs w:val="22"/>
          <w:lang w:val="ru-RU"/>
        </w:rPr>
        <w:t xml:space="preserve">вечерняя экскурсия "Огни ночного </w:t>
      </w:r>
      <w:proofErr w:type="spellStart"/>
      <w:r w:rsidRPr="00293DD9">
        <w:rPr>
          <w:sz w:val="22"/>
          <w:szCs w:val="22"/>
          <w:lang w:val="ru-RU"/>
        </w:rPr>
        <w:t>ггорода</w:t>
      </w:r>
      <w:proofErr w:type="spellEnd"/>
      <w:r w:rsidRPr="00293DD9">
        <w:rPr>
          <w:sz w:val="22"/>
          <w:szCs w:val="22"/>
          <w:lang w:val="ru-RU"/>
        </w:rPr>
        <w:t>" - 1000 руб./взрослый и 900 руб./детский</w:t>
      </w:r>
    </w:p>
    <w:p w:rsidR="00BA701E" w:rsidRPr="00F173A4" w:rsidRDefault="00BA701E" w:rsidP="00BA701E">
      <w:pPr>
        <w:jc w:val="both"/>
        <w:rPr>
          <w:b/>
          <w:sz w:val="22"/>
          <w:szCs w:val="22"/>
          <w:lang w:val="ru-RU"/>
        </w:rPr>
      </w:pPr>
    </w:p>
    <w:p w:rsidR="00BA701E" w:rsidRDefault="00293DD9" w:rsidP="00BA701E">
      <w:pPr>
        <w:rPr>
          <w:b/>
          <w:bCs/>
          <w:sz w:val="22"/>
          <w:szCs w:val="22"/>
          <w:lang w:val="ru-RU"/>
        </w:rPr>
      </w:pPr>
      <w:r w:rsidRPr="00293DD9">
        <w:rPr>
          <w:b/>
          <w:sz w:val="22"/>
          <w:szCs w:val="22"/>
          <w:lang w:val="ru-RU"/>
        </w:rPr>
        <w:t>Размещение в гостиницах после 14:00. Раннее размещение за доп</w:t>
      </w:r>
      <w:proofErr w:type="gramStart"/>
      <w:r w:rsidRPr="00293DD9">
        <w:rPr>
          <w:b/>
          <w:sz w:val="22"/>
          <w:szCs w:val="22"/>
          <w:lang w:val="ru-RU"/>
        </w:rPr>
        <w:t>.п</w:t>
      </w:r>
      <w:proofErr w:type="gramEnd"/>
      <w:r w:rsidRPr="00293DD9">
        <w:rPr>
          <w:b/>
          <w:sz w:val="22"/>
          <w:szCs w:val="22"/>
          <w:lang w:val="ru-RU"/>
        </w:rPr>
        <w:t>лату.</w:t>
      </w:r>
      <w:r w:rsidRPr="00293DD9">
        <w:rPr>
          <w:b/>
          <w:sz w:val="22"/>
          <w:szCs w:val="22"/>
          <w:lang w:val="ru-RU"/>
        </w:rPr>
        <w:br/>
      </w:r>
      <w:r w:rsidRPr="00293DD9">
        <w:rPr>
          <w:b/>
          <w:bCs/>
          <w:sz w:val="22"/>
          <w:szCs w:val="22"/>
          <w:lang w:val="ru-RU"/>
        </w:rPr>
        <w:t>Туроператор оставляет за собой право</w:t>
      </w:r>
      <w:r w:rsidRPr="00293DD9">
        <w:rPr>
          <w:b/>
          <w:bCs/>
          <w:sz w:val="22"/>
          <w:szCs w:val="22"/>
        </w:rPr>
        <w:t> </w:t>
      </w:r>
      <w:r w:rsidRPr="00293DD9">
        <w:rPr>
          <w:b/>
          <w:bCs/>
          <w:sz w:val="22"/>
          <w:szCs w:val="22"/>
          <w:lang w:val="ru-RU"/>
        </w:rPr>
        <w:t xml:space="preserve"> изменять время и порядок проведения экскурсий, не меняя при этом общую программу обслуживания.</w:t>
      </w:r>
    </w:p>
    <w:p w:rsidR="00293DD9" w:rsidRDefault="00293DD9" w:rsidP="00BA701E">
      <w:pPr>
        <w:rPr>
          <w:b/>
          <w:sz w:val="22"/>
          <w:szCs w:val="22"/>
          <w:lang w:val="ru-RU"/>
        </w:rPr>
      </w:pPr>
    </w:p>
    <w:p w:rsidR="00BA701E" w:rsidRPr="00293DD9" w:rsidRDefault="00293DD9" w:rsidP="00BA701E">
      <w:pPr>
        <w:rPr>
          <w:b/>
          <w:sz w:val="22"/>
          <w:szCs w:val="22"/>
          <w:lang w:val="ru-RU"/>
        </w:rPr>
      </w:pPr>
      <w:r w:rsidRPr="00293DD9">
        <w:rPr>
          <w:b/>
          <w:sz w:val="22"/>
          <w:szCs w:val="22"/>
          <w:lang w:val="ru-RU"/>
        </w:rPr>
        <w:t>Комиссия агентствам (только для юридических лиц) – 10%</w:t>
      </w:r>
    </w:p>
    <w:p w:rsidR="00165643" w:rsidRPr="00221D51" w:rsidRDefault="00165643" w:rsidP="00165643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221D51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165643" w:rsidRPr="00221D51" w:rsidRDefault="00165643" w:rsidP="00165643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221D51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221D51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221D51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165643" w:rsidRPr="00221D51" w:rsidRDefault="00165643" w:rsidP="00165643">
      <w:pPr>
        <w:pStyle w:val="a9"/>
        <w:spacing w:after="0"/>
        <w:rPr>
          <w:sz w:val="22"/>
          <w:szCs w:val="22"/>
          <w:lang w:val="ru-RU"/>
        </w:rPr>
      </w:pPr>
      <w:r w:rsidRPr="00221D51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221D51" w:rsidRPr="00C93542">
          <w:rPr>
            <w:rStyle w:val="a3"/>
            <w:sz w:val="22"/>
            <w:szCs w:val="22"/>
            <w:lang w:val="en-US" w:eastAsia="ar-SA" w:bidi="ar-SA"/>
          </w:rPr>
          <w:t>www</w:t>
        </w:r>
        <w:r w:rsidR="00221D51" w:rsidRPr="00C93542">
          <w:rPr>
            <w:rStyle w:val="a3"/>
            <w:sz w:val="22"/>
            <w:szCs w:val="22"/>
            <w:lang w:val="ru-RU" w:eastAsia="ar-SA" w:bidi="ar-SA"/>
          </w:rPr>
          <w:t>.</w:t>
        </w:r>
        <w:proofErr w:type="spellStart"/>
        <w:r w:rsidR="00221D51" w:rsidRPr="00C93542">
          <w:rPr>
            <w:rStyle w:val="a3"/>
            <w:sz w:val="22"/>
            <w:szCs w:val="22"/>
            <w:lang w:val="en-US" w:eastAsia="ar-SA" w:bidi="ar-SA"/>
          </w:rPr>
          <w:t>pmpoperator</w:t>
        </w:r>
        <w:proofErr w:type="spellEnd"/>
        <w:r w:rsidR="00221D51" w:rsidRPr="00C93542">
          <w:rPr>
            <w:rStyle w:val="a3"/>
            <w:sz w:val="22"/>
            <w:szCs w:val="22"/>
            <w:lang w:val="ru-RU" w:eastAsia="ar-SA" w:bidi="ar-SA"/>
          </w:rPr>
          <w:t>.</w:t>
        </w:r>
        <w:proofErr w:type="spellStart"/>
        <w:r w:rsidR="00221D51" w:rsidRPr="00C93542">
          <w:rPr>
            <w:rStyle w:val="a3"/>
            <w:sz w:val="22"/>
            <w:szCs w:val="22"/>
            <w:lang w:val="en-US" w:eastAsia="ar-SA" w:bidi="ar-SA"/>
          </w:rPr>
          <w:t>ru</w:t>
        </w:r>
        <w:proofErr w:type="spellEnd"/>
      </w:hyperlink>
    </w:p>
    <w:p w:rsidR="00165643" w:rsidRPr="00165643" w:rsidRDefault="00165643" w:rsidP="00165643">
      <w:pPr>
        <w:rPr>
          <w:sz w:val="20"/>
          <w:szCs w:val="20"/>
          <w:lang w:val="ru-RU"/>
        </w:rPr>
      </w:pPr>
    </w:p>
    <w:p w:rsidR="00165643" w:rsidRDefault="00165643" w:rsidP="00165643">
      <w:pPr>
        <w:tabs>
          <w:tab w:val="left" w:pos="360"/>
        </w:tabs>
        <w:snapToGrid w:val="0"/>
        <w:jc w:val="both"/>
        <w:rPr>
          <w:b/>
          <w:bCs/>
          <w:sz w:val="20"/>
          <w:szCs w:val="20"/>
          <w:lang w:val="ru-RU"/>
        </w:rPr>
      </w:pPr>
    </w:p>
    <w:p w:rsidR="00165643" w:rsidRDefault="00165643" w:rsidP="00165643">
      <w:pPr>
        <w:snapToGrid w:val="0"/>
        <w:jc w:val="both"/>
        <w:rPr>
          <w:b/>
          <w:bCs/>
          <w:sz w:val="20"/>
          <w:szCs w:val="20"/>
          <w:lang w:val="ru-RU"/>
        </w:rPr>
      </w:pPr>
    </w:p>
    <w:p w:rsidR="00514C4E" w:rsidRPr="00C9049B" w:rsidRDefault="00514C4E" w:rsidP="00C9049B">
      <w:pPr>
        <w:rPr>
          <w:sz w:val="20"/>
          <w:szCs w:val="20"/>
          <w:lang w:val="ru-RU"/>
        </w:rPr>
      </w:pPr>
    </w:p>
    <w:sectPr w:rsidR="00514C4E" w:rsidRPr="00C9049B">
      <w:pgSz w:w="11906" w:h="16838"/>
      <w:pgMar w:top="283" w:right="680" w:bottom="414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ru-RU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  <w:lang w:val="ru-RU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  <w:lang w:val="ru-RU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  <w:lang w:val="ru-RU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  <w:lang w:val="ru-RU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  <w:lang w:val="ru-RU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  <w:lang w:val="ru-RU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  <w:lang w:val="ru-RU"/>
      </w:rPr>
    </w:lvl>
  </w:abstractNum>
  <w:abstractNum w:abstractNumId="1">
    <w:nsid w:val="01C74FF4"/>
    <w:multiLevelType w:val="multilevel"/>
    <w:tmpl w:val="2D1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5A21"/>
    <w:multiLevelType w:val="multilevel"/>
    <w:tmpl w:val="BB3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45F7F"/>
    <w:multiLevelType w:val="hybridMultilevel"/>
    <w:tmpl w:val="BDA8662E"/>
    <w:lvl w:ilvl="0" w:tplc="8042DE32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6878"/>
    <w:multiLevelType w:val="multilevel"/>
    <w:tmpl w:val="3B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063C9"/>
    <w:multiLevelType w:val="multilevel"/>
    <w:tmpl w:val="BE9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34B83"/>
    <w:multiLevelType w:val="multilevel"/>
    <w:tmpl w:val="47D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47DEC"/>
    <w:multiLevelType w:val="multilevel"/>
    <w:tmpl w:val="37D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661DE"/>
    <w:rsid w:val="00033B51"/>
    <w:rsid w:val="00042DC5"/>
    <w:rsid w:val="00043B44"/>
    <w:rsid w:val="00045D67"/>
    <w:rsid w:val="00063F1A"/>
    <w:rsid w:val="000D084B"/>
    <w:rsid w:val="000E6EDE"/>
    <w:rsid w:val="00115DAD"/>
    <w:rsid w:val="00125363"/>
    <w:rsid w:val="00165643"/>
    <w:rsid w:val="001716EC"/>
    <w:rsid w:val="00180A28"/>
    <w:rsid w:val="00184906"/>
    <w:rsid w:val="00186391"/>
    <w:rsid w:val="001B0DE7"/>
    <w:rsid w:val="001C7BB5"/>
    <w:rsid w:val="00204128"/>
    <w:rsid w:val="002208D3"/>
    <w:rsid w:val="00221D51"/>
    <w:rsid w:val="00237278"/>
    <w:rsid w:val="00286BCE"/>
    <w:rsid w:val="002904DD"/>
    <w:rsid w:val="00293DD9"/>
    <w:rsid w:val="002B4516"/>
    <w:rsid w:val="002B5033"/>
    <w:rsid w:val="002C1824"/>
    <w:rsid w:val="003257E8"/>
    <w:rsid w:val="00346AA9"/>
    <w:rsid w:val="003805BF"/>
    <w:rsid w:val="00391E57"/>
    <w:rsid w:val="003B79E9"/>
    <w:rsid w:val="004067DB"/>
    <w:rsid w:val="0040696A"/>
    <w:rsid w:val="00410690"/>
    <w:rsid w:val="0042086D"/>
    <w:rsid w:val="00450E8B"/>
    <w:rsid w:val="00474264"/>
    <w:rsid w:val="00482B7E"/>
    <w:rsid w:val="00490E46"/>
    <w:rsid w:val="004A024B"/>
    <w:rsid w:val="004A11EB"/>
    <w:rsid w:val="004C2A97"/>
    <w:rsid w:val="004F56E1"/>
    <w:rsid w:val="005103B9"/>
    <w:rsid w:val="00514C4E"/>
    <w:rsid w:val="00547575"/>
    <w:rsid w:val="005610AF"/>
    <w:rsid w:val="00563D80"/>
    <w:rsid w:val="00565AB5"/>
    <w:rsid w:val="005A0F64"/>
    <w:rsid w:val="005B3DEB"/>
    <w:rsid w:val="005D1E38"/>
    <w:rsid w:val="00641A56"/>
    <w:rsid w:val="00693B77"/>
    <w:rsid w:val="006C00E8"/>
    <w:rsid w:val="006D03B9"/>
    <w:rsid w:val="006E5894"/>
    <w:rsid w:val="007213D1"/>
    <w:rsid w:val="00734752"/>
    <w:rsid w:val="00756AF3"/>
    <w:rsid w:val="00762FDF"/>
    <w:rsid w:val="00777451"/>
    <w:rsid w:val="00791ABD"/>
    <w:rsid w:val="007B59B0"/>
    <w:rsid w:val="007D7486"/>
    <w:rsid w:val="00804FA8"/>
    <w:rsid w:val="0081447E"/>
    <w:rsid w:val="00825A34"/>
    <w:rsid w:val="00826A8F"/>
    <w:rsid w:val="0083454F"/>
    <w:rsid w:val="00835634"/>
    <w:rsid w:val="00852E24"/>
    <w:rsid w:val="008538AD"/>
    <w:rsid w:val="00871CDA"/>
    <w:rsid w:val="00875B82"/>
    <w:rsid w:val="00885EA2"/>
    <w:rsid w:val="008B6049"/>
    <w:rsid w:val="008D5A7F"/>
    <w:rsid w:val="0094580E"/>
    <w:rsid w:val="00946A8D"/>
    <w:rsid w:val="00971ADF"/>
    <w:rsid w:val="00985567"/>
    <w:rsid w:val="00995993"/>
    <w:rsid w:val="009D0EE2"/>
    <w:rsid w:val="009D1BD6"/>
    <w:rsid w:val="009D22FA"/>
    <w:rsid w:val="009E6F4D"/>
    <w:rsid w:val="009F3AFD"/>
    <w:rsid w:val="00A24A6E"/>
    <w:rsid w:val="00A563B2"/>
    <w:rsid w:val="00AA10A0"/>
    <w:rsid w:val="00AA25F1"/>
    <w:rsid w:val="00AA3BC3"/>
    <w:rsid w:val="00AB5FA6"/>
    <w:rsid w:val="00AC0E63"/>
    <w:rsid w:val="00AC18C1"/>
    <w:rsid w:val="00AC48A2"/>
    <w:rsid w:val="00AF67E8"/>
    <w:rsid w:val="00B00F12"/>
    <w:rsid w:val="00B73D51"/>
    <w:rsid w:val="00B95671"/>
    <w:rsid w:val="00BA0E00"/>
    <w:rsid w:val="00BA701E"/>
    <w:rsid w:val="00C04E39"/>
    <w:rsid w:val="00C05504"/>
    <w:rsid w:val="00C12649"/>
    <w:rsid w:val="00C547D4"/>
    <w:rsid w:val="00C5631F"/>
    <w:rsid w:val="00C77F0A"/>
    <w:rsid w:val="00C9049B"/>
    <w:rsid w:val="00C974BF"/>
    <w:rsid w:val="00CD6B09"/>
    <w:rsid w:val="00D02865"/>
    <w:rsid w:val="00D04E7D"/>
    <w:rsid w:val="00D16F2C"/>
    <w:rsid w:val="00D33856"/>
    <w:rsid w:val="00D444F5"/>
    <w:rsid w:val="00D51CF1"/>
    <w:rsid w:val="00D76CEB"/>
    <w:rsid w:val="00DB00CE"/>
    <w:rsid w:val="00DB2775"/>
    <w:rsid w:val="00DC3C7B"/>
    <w:rsid w:val="00DF4384"/>
    <w:rsid w:val="00DF65D8"/>
    <w:rsid w:val="00E01B0D"/>
    <w:rsid w:val="00E32122"/>
    <w:rsid w:val="00E4514C"/>
    <w:rsid w:val="00E4578D"/>
    <w:rsid w:val="00E46A67"/>
    <w:rsid w:val="00E661DE"/>
    <w:rsid w:val="00E667E1"/>
    <w:rsid w:val="00E922A7"/>
    <w:rsid w:val="00E9639A"/>
    <w:rsid w:val="00EB549C"/>
    <w:rsid w:val="00EC27F7"/>
    <w:rsid w:val="00EE5127"/>
    <w:rsid w:val="00EF2DA1"/>
    <w:rsid w:val="00F173A4"/>
    <w:rsid w:val="00F22DB3"/>
    <w:rsid w:val="00F779CC"/>
    <w:rsid w:val="00F97AA4"/>
    <w:rsid w:val="00FA42C0"/>
    <w:rsid w:val="00FB1168"/>
    <w:rsid w:val="00FB44B7"/>
    <w:rsid w:val="00FB65B8"/>
    <w:rsid w:val="00FC3CAC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rmal (Web)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4067D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067DB"/>
    <w:rPr>
      <w:rFonts w:ascii="Tahoma" w:eastAsia="Lucida Sans Unicode" w:hAnsi="Tahoma" w:cs="Tahoma"/>
      <w:kern w:val="1"/>
      <w:sz w:val="16"/>
      <w:szCs w:val="16"/>
      <w:lang w:val="en-US" w:eastAsia="ar-SA"/>
    </w:rPr>
  </w:style>
  <w:style w:type="character" w:customStyle="1" w:styleId="aa">
    <w:name w:val="Основной текст Знак"/>
    <w:link w:val="a9"/>
    <w:rsid w:val="00165643"/>
    <w:rPr>
      <w:rFonts w:eastAsia="Lucida Sans Unicode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017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385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53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2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85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7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5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017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09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7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190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44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799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825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651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95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24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73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D766-A9ED-4F40-8720-F0899EB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Links>
    <vt:vector size="6" baseType="variant"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http://www.pmpoperator.ru/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</cp:revision>
  <cp:lastPrinted>2019-06-03T11:29:00Z</cp:lastPrinted>
  <dcterms:created xsi:type="dcterms:W3CDTF">2022-11-29T12:31:00Z</dcterms:created>
  <dcterms:modified xsi:type="dcterms:W3CDTF">2022-11-29T12:31:00Z</dcterms:modified>
</cp:coreProperties>
</file>