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43" w:rsidRPr="002B7A43" w:rsidRDefault="002B7A43" w:rsidP="002B7A43">
      <w:pPr>
        <w:jc w:val="center"/>
        <w:rPr>
          <w:b/>
          <w:sz w:val="26"/>
          <w:szCs w:val="26"/>
        </w:rPr>
      </w:pPr>
      <w:r w:rsidRPr="002B7A43">
        <w:rPr>
          <w:rFonts w:ascii="Times New Roman" w:hAnsi="Times New Roman" w:cs="Times New Roman"/>
          <w:b/>
          <w:sz w:val="26"/>
          <w:szCs w:val="26"/>
        </w:rPr>
        <w:t>Усадьба «</w:t>
      </w:r>
      <w:proofErr w:type="spellStart"/>
      <w:r w:rsidRPr="002B7A43">
        <w:rPr>
          <w:rFonts w:ascii="Times New Roman" w:hAnsi="Times New Roman" w:cs="Times New Roman"/>
          <w:b/>
          <w:sz w:val="26"/>
          <w:szCs w:val="26"/>
        </w:rPr>
        <w:t>Богословка</w:t>
      </w:r>
      <w:proofErr w:type="spellEnd"/>
      <w:r w:rsidRPr="002B7A43">
        <w:rPr>
          <w:rFonts w:ascii="Times New Roman" w:hAnsi="Times New Roman" w:cs="Times New Roman"/>
          <w:b/>
          <w:sz w:val="26"/>
          <w:szCs w:val="26"/>
        </w:rPr>
        <w:t xml:space="preserve">» - «Кижи под Петербургом» и лютеранский приход </w:t>
      </w:r>
      <w:proofErr w:type="spellStart"/>
      <w:r w:rsidRPr="002B7A43">
        <w:rPr>
          <w:rFonts w:ascii="Times New Roman" w:hAnsi="Times New Roman" w:cs="Times New Roman"/>
          <w:b/>
          <w:sz w:val="26"/>
          <w:szCs w:val="26"/>
        </w:rPr>
        <w:t>Келлто</w:t>
      </w:r>
      <w:proofErr w:type="spell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FD03F2" w:rsidRPr="002B7A43" w:rsidRDefault="000001A5" w:rsidP="002B7A43">
            <w:pPr>
              <w:pStyle w:val="af1"/>
              <w:spacing w:before="0" w:beforeAutospacing="0" w:after="120" w:afterAutospacing="0"/>
              <w:jc w:val="both"/>
              <w:rPr>
                <w:sz w:val="21"/>
                <w:szCs w:val="21"/>
              </w:rPr>
            </w:pPr>
            <w:r w:rsidRPr="00EC2979">
              <w:rPr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sz w:val="21"/>
                <w:szCs w:val="21"/>
              </w:rPr>
              <w:t xml:space="preserve"> </w:t>
            </w:r>
            <w:r w:rsidR="002B7A43">
              <w:rPr>
                <w:sz w:val="21"/>
                <w:szCs w:val="21"/>
                <w:shd w:val="clear" w:color="auto" w:fill="FFFFFF"/>
              </w:rPr>
              <w:t xml:space="preserve">Санкт-Петербург и Ленинградская область, пожалуй, один из ярчайших примеров соседства различных народов, культур и религий. И </w:t>
            </w:r>
            <w:proofErr w:type="gramStart"/>
            <w:r w:rsidR="002B7A43">
              <w:rPr>
                <w:sz w:val="21"/>
                <w:szCs w:val="21"/>
                <w:shd w:val="clear" w:color="auto" w:fill="FFFFFF"/>
              </w:rPr>
              <w:t>данная</w:t>
            </w:r>
            <w:proofErr w:type="gramEnd"/>
            <w:r w:rsidR="002B7A43">
              <w:rPr>
                <w:sz w:val="21"/>
                <w:szCs w:val="21"/>
                <w:shd w:val="clear" w:color="auto" w:fill="FFFFFF"/>
              </w:rPr>
              <w:t xml:space="preserve"> экскурсия в легкой, даже праздничной атмосф</w:t>
            </w:r>
            <w:r w:rsidR="002B7A43">
              <w:rPr>
                <w:sz w:val="21"/>
                <w:szCs w:val="21"/>
                <w:shd w:val="clear" w:color="auto" w:fill="FFFFFF"/>
              </w:rPr>
              <w:t>е</w:t>
            </w:r>
            <w:r w:rsidR="002B7A43">
              <w:rPr>
                <w:sz w:val="21"/>
                <w:szCs w:val="21"/>
                <w:shd w:val="clear" w:color="auto" w:fill="FFFFFF"/>
              </w:rPr>
              <w:t>ре, показывает это через призму посещения двух совершенно разных объектов, поражающих своим масшт</w:t>
            </w:r>
            <w:r w:rsidR="002B7A43">
              <w:rPr>
                <w:sz w:val="21"/>
                <w:szCs w:val="21"/>
                <w:shd w:val="clear" w:color="auto" w:fill="FFFFFF"/>
              </w:rPr>
              <w:t>а</w:t>
            </w:r>
            <w:r w:rsidR="002B7A43">
              <w:rPr>
                <w:sz w:val="21"/>
                <w:szCs w:val="21"/>
                <w:shd w:val="clear" w:color="auto" w:fill="FFFFFF"/>
              </w:rPr>
              <w:t>бом, различиями и подходами. Во время экскурсии ребят ждет знакомство не только с религиями, но и с историей заселения здешних мест, соседства финно-угорских и славянских племен, занятием людей с дре</w:t>
            </w:r>
            <w:r w:rsidR="002B7A43">
              <w:rPr>
                <w:sz w:val="21"/>
                <w:szCs w:val="21"/>
                <w:shd w:val="clear" w:color="auto" w:fill="FFFFFF"/>
              </w:rPr>
              <w:t>в</w:t>
            </w:r>
            <w:r w:rsidR="002B7A43">
              <w:rPr>
                <w:sz w:val="21"/>
                <w:szCs w:val="21"/>
                <w:shd w:val="clear" w:color="auto" w:fill="FFFFFF"/>
              </w:rPr>
              <w:t xml:space="preserve">ности, архитектурных особенностях храмов и </w:t>
            </w:r>
            <w:proofErr w:type="gramStart"/>
            <w:r w:rsidR="002B7A43">
              <w:rPr>
                <w:sz w:val="21"/>
                <w:szCs w:val="21"/>
                <w:shd w:val="clear" w:color="auto" w:fill="FFFFFF"/>
              </w:rPr>
              <w:t>многом</w:t>
            </w:r>
            <w:proofErr w:type="gramEnd"/>
            <w:r w:rsidR="002B7A43">
              <w:rPr>
                <w:sz w:val="21"/>
                <w:szCs w:val="21"/>
                <w:shd w:val="clear" w:color="auto" w:fill="FFFFFF"/>
              </w:rPr>
              <w:t xml:space="preserve"> другом.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5820E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</w:t>
            </w:r>
            <w:r w:rsidR="002B7A43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экскурсия по усадьбе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5820E2">
              <w:rPr>
                <w:rFonts w:ascii="Times New Roman" w:hAnsi="Times New Roman" w:cs="Times New Roman"/>
                <w:sz w:val="21"/>
                <w:szCs w:val="21"/>
              </w:rPr>
              <w:t>Богословка</w:t>
            </w:r>
            <w:proofErr w:type="spellEnd"/>
            <w:r w:rsidR="005820E2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2B7A43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евангелическо-лютеранской церкви.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427218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427218" w:rsidRPr="00427218">
              <w:rPr>
                <w:rFonts w:ascii="Times New Roman" w:hAnsi="Times New Roman" w:cs="Times New Roman"/>
                <w:sz w:val="21"/>
                <w:szCs w:val="21"/>
              </w:rPr>
              <w:t>окружающий мир,</w:t>
            </w:r>
            <w:r w:rsidR="0042721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история, география</w:t>
            </w:r>
          </w:p>
        </w:tc>
        <w:tc>
          <w:tcPr>
            <w:tcW w:w="5246" w:type="dxa"/>
          </w:tcPr>
          <w:p w:rsidR="000001A5" w:rsidRPr="00EC2979" w:rsidRDefault="000001A5" w:rsidP="005820E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6-6,5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820E2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, экскурсия адаптируется под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разный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 возраст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5820E2" w:rsidRDefault="00CF2202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427218">
        <w:rPr>
          <w:sz w:val="21"/>
          <w:szCs w:val="21"/>
        </w:rPr>
        <w:t>09:00</w:t>
      </w:r>
      <w:r w:rsidR="005271AD" w:rsidRPr="00427218">
        <w:rPr>
          <w:sz w:val="21"/>
          <w:szCs w:val="21"/>
        </w:rPr>
        <w:t xml:space="preserve"> Отправление от адреса </w:t>
      </w:r>
      <w:r w:rsidR="00B62E70" w:rsidRPr="00427218">
        <w:rPr>
          <w:sz w:val="21"/>
          <w:szCs w:val="21"/>
        </w:rPr>
        <w:t>школы</w:t>
      </w:r>
      <w:r w:rsidR="00493B41" w:rsidRPr="00427218">
        <w:rPr>
          <w:sz w:val="21"/>
          <w:szCs w:val="21"/>
        </w:rPr>
        <w:t>.</w:t>
      </w:r>
      <w:r w:rsidR="00C50738" w:rsidRPr="00427218">
        <w:rPr>
          <w:sz w:val="21"/>
          <w:szCs w:val="21"/>
        </w:rPr>
        <w:t xml:space="preserve"> </w:t>
      </w:r>
      <w:r w:rsidR="00427218" w:rsidRPr="00427218">
        <w:rPr>
          <w:sz w:val="21"/>
          <w:szCs w:val="21"/>
        </w:rPr>
        <w:t>По пути – экскурсия</w:t>
      </w:r>
      <w:r w:rsidR="005820E2">
        <w:rPr>
          <w:sz w:val="21"/>
          <w:szCs w:val="21"/>
        </w:rPr>
        <w:t xml:space="preserve"> об истории заселения здешних мест, о народах, культуре, религиях и традициях и пр.</w:t>
      </w:r>
    </w:p>
    <w:p w:rsidR="005820E2" w:rsidRDefault="005820E2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5820E2" w:rsidRDefault="005820E2" w:rsidP="005820E2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5820E2">
        <w:rPr>
          <w:b/>
          <w:sz w:val="21"/>
          <w:szCs w:val="21"/>
        </w:rPr>
        <w:t xml:space="preserve">Усадьба </w:t>
      </w:r>
      <w:proofErr w:type="spellStart"/>
      <w:r w:rsidRPr="005820E2">
        <w:rPr>
          <w:b/>
          <w:sz w:val="21"/>
          <w:szCs w:val="21"/>
        </w:rPr>
        <w:t>Богословка</w:t>
      </w:r>
      <w:proofErr w:type="spellEnd"/>
      <w:r w:rsidRPr="005820E2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– </w:t>
      </w:r>
      <w:r>
        <w:rPr>
          <w:sz w:val="22"/>
          <w:szCs w:val="22"/>
        </w:rPr>
        <w:t>э</w:t>
      </w:r>
      <w:r w:rsidRPr="007B5C85">
        <w:rPr>
          <w:sz w:val="22"/>
          <w:szCs w:val="22"/>
        </w:rPr>
        <w:t xml:space="preserve">кскурсия познакомит </w:t>
      </w:r>
      <w:r>
        <w:rPr>
          <w:sz w:val="22"/>
          <w:szCs w:val="22"/>
        </w:rPr>
        <w:t>ребят</w:t>
      </w:r>
      <w:r w:rsidRPr="007B5C85">
        <w:rPr>
          <w:sz w:val="22"/>
          <w:szCs w:val="22"/>
        </w:rPr>
        <w:t xml:space="preserve"> с уникальным архитектурным ансамблем дерев</w:t>
      </w:r>
      <w:r>
        <w:rPr>
          <w:sz w:val="22"/>
          <w:szCs w:val="22"/>
        </w:rPr>
        <w:t>янн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го зодчества XVII–XIX веков</w:t>
      </w:r>
      <w:r w:rsidRPr="007B5C85">
        <w:rPr>
          <w:sz w:val="22"/>
          <w:szCs w:val="22"/>
        </w:rPr>
        <w:t>.</w:t>
      </w:r>
      <w:r>
        <w:rPr>
          <w:sz w:val="22"/>
          <w:szCs w:val="22"/>
        </w:rPr>
        <w:t xml:space="preserve"> Это настоящее</w:t>
      </w:r>
      <w:r w:rsidRPr="007B5C85">
        <w:rPr>
          <w:sz w:val="22"/>
          <w:szCs w:val="22"/>
        </w:rPr>
        <w:t xml:space="preserve"> путешествие в прошлое Русского Севера, где в одном м</w:t>
      </w:r>
      <w:r w:rsidRPr="007B5C85">
        <w:rPr>
          <w:sz w:val="22"/>
          <w:szCs w:val="22"/>
        </w:rPr>
        <w:t>е</w:t>
      </w:r>
      <w:r w:rsidRPr="007B5C85">
        <w:rPr>
          <w:sz w:val="22"/>
          <w:szCs w:val="22"/>
        </w:rPr>
        <w:t xml:space="preserve">сте </w:t>
      </w:r>
      <w:r>
        <w:rPr>
          <w:sz w:val="22"/>
          <w:szCs w:val="22"/>
        </w:rPr>
        <w:t>можно увидеть</w:t>
      </w:r>
      <w:r w:rsidRPr="007B5C85">
        <w:rPr>
          <w:sz w:val="22"/>
          <w:szCs w:val="22"/>
        </w:rPr>
        <w:t xml:space="preserve"> реконструкции шедевров деревянного зодчества, ныне утраченны</w:t>
      </w:r>
      <w:r>
        <w:rPr>
          <w:sz w:val="22"/>
          <w:szCs w:val="22"/>
        </w:rPr>
        <w:t>х</w:t>
      </w:r>
      <w:r w:rsidRPr="007B5C85">
        <w:rPr>
          <w:sz w:val="22"/>
          <w:szCs w:val="22"/>
        </w:rPr>
        <w:t xml:space="preserve"> на своих истор</w:t>
      </w:r>
      <w:r w:rsidRPr="007B5C85">
        <w:rPr>
          <w:sz w:val="22"/>
          <w:szCs w:val="22"/>
        </w:rPr>
        <w:t>и</w:t>
      </w:r>
      <w:r w:rsidRPr="007B5C85">
        <w:rPr>
          <w:sz w:val="22"/>
          <w:szCs w:val="22"/>
        </w:rPr>
        <w:t>ческих местах: огр</w:t>
      </w:r>
      <w:r w:rsidRPr="007B5C85">
        <w:rPr>
          <w:sz w:val="22"/>
          <w:szCs w:val="22"/>
        </w:rPr>
        <w:t>а</w:t>
      </w:r>
      <w:r w:rsidRPr="007B5C85">
        <w:rPr>
          <w:sz w:val="22"/>
          <w:szCs w:val="22"/>
        </w:rPr>
        <w:t xml:space="preserve">да </w:t>
      </w:r>
      <w:proofErr w:type="spellStart"/>
      <w:r w:rsidRPr="007B5C85">
        <w:rPr>
          <w:sz w:val="22"/>
          <w:szCs w:val="22"/>
        </w:rPr>
        <w:t>Лядинского</w:t>
      </w:r>
      <w:proofErr w:type="spellEnd"/>
      <w:r w:rsidRPr="007B5C85">
        <w:rPr>
          <w:sz w:val="22"/>
          <w:szCs w:val="22"/>
        </w:rPr>
        <w:t xml:space="preserve"> погоста, Святые врата Спасского погоста, Соловецкий </w:t>
      </w:r>
      <w:proofErr w:type="spellStart"/>
      <w:r w:rsidRPr="007B5C85">
        <w:rPr>
          <w:sz w:val="22"/>
          <w:szCs w:val="22"/>
        </w:rPr>
        <w:t>обетный</w:t>
      </w:r>
      <w:proofErr w:type="spellEnd"/>
      <w:r w:rsidRPr="007B5C85">
        <w:rPr>
          <w:sz w:val="22"/>
          <w:szCs w:val="22"/>
        </w:rPr>
        <w:t xml:space="preserve"> крест, часовня Спаса Нерукотворного, колокольня Нижне-</w:t>
      </w:r>
      <w:proofErr w:type="spellStart"/>
      <w:r w:rsidRPr="007B5C85">
        <w:rPr>
          <w:sz w:val="22"/>
          <w:szCs w:val="22"/>
        </w:rPr>
        <w:t>Уфтюгского</w:t>
      </w:r>
      <w:proofErr w:type="spellEnd"/>
      <w:r w:rsidRPr="007B5C85">
        <w:rPr>
          <w:sz w:val="22"/>
          <w:szCs w:val="22"/>
        </w:rPr>
        <w:t xml:space="preserve"> погоста.</w:t>
      </w:r>
      <w:r>
        <w:rPr>
          <w:sz w:val="22"/>
          <w:szCs w:val="22"/>
        </w:rPr>
        <w:t xml:space="preserve"> </w:t>
      </w:r>
      <w:r w:rsidRPr="007B5C85">
        <w:rPr>
          <w:sz w:val="22"/>
          <w:szCs w:val="22"/>
        </w:rPr>
        <w:t>Особая гордость усад</w:t>
      </w:r>
      <w:r w:rsidRPr="007B5C85">
        <w:rPr>
          <w:sz w:val="22"/>
          <w:szCs w:val="22"/>
        </w:rPr>
        <w:t>ь</w:t>
      </w:r>
      <w:r w:rsidRPr="007B5C85">
        <w:rPr>
          <w:sz w:val="22"/>
          <w:szCs w:val="22"/>
        </w:rPr>
        <w:t xml:space="preserve">бы — воссозданный действующий </w:t>
      </w:r>
      <w:proofErr w:type="spellStart"/>
      <w:r w:rsidRPr="007B5C85">
        <w:rPr>
          <w:sz w:val="22"/>
          <w:szCs w:val="22"/>
        </w:rPr>
        <w:t>двадцатипятикупольный</w:t>
      </w:r>
      <w:proofErr w:type="spellEnd"/>
      <w:r w:rsidRPr="007B5C85">
        <w:rPr>
          <w:sz w:val="22"/>
          <w:szCs w:val="22"/>
        </w:rPr>
        <w:t xml:space="preserve"> храм Покрова Пресвятой Богородицы. С</w:t>
      </w:r>
      <w:r w:rsidRPr="007B5C85">
        <w:rPr>
          <w:sz w:val="22"/>
          <w:szCs w:val="22"/>
        </w:rPr>
        <w:t>о</w:t>
      </w:r>
      <w:r w:rsidRPr="007B5C85">
        <w:rPr>
          <w:sz w:val="22"/>
          <w:szCs w:val="22"/>
        </w:rPr>
        <w:t>гласно преданию — храм был построен в 1708 году по чертежам Петра I на </w:t>
      </w:r>
      <w:proofErr w:type="spellStart"/>
      <w:r w:rsidRPr="007B5C85">
        <w:rPr>
          <w:sz w:val="22"/>
          <w:szCs w:val="22"/>
        </w:rPr>
        <w:t>Вытегорском</w:t>
      </w:r>
      <w:proofErr w:type="spellEnd"/>
      <w:r w:rsidRPr="007B5C85">
        <w:rPr>
          <w:sz w:val="22"/>
          <w:szCs w:val="22"/>
        </w:rPr>
        <w:t xml:space="preserve"> погосте.</w:t>
      </w:r>
      <w:r>
        <w:rPr>
          <w:sz w:val="22"/>
          <w:szCs w:val="22"/>
        </w:rPr>
        <w:t xml:space="preserve"> </w:t>
      </w:r>
      <w:r w:rsidRPr="007B5C85">
        <w:rPr>
          <w:sz w:val="22"/>
          <w:szCs w:val="22"/>
        </w:rPr>
        <w:t>Эк</w:t>
      </w:r>
      <w:r w:rsidRPr="007B5C85">
        <w:rPr>
          <w:sz w:val="22"/>
          <w:szCs w:val="22"/>
        </w:rPr>
        <w:t>с</w:t>
      </w:r>
      <w:r w:rsidRPr="007B5C85">
        <w:rPr>
          <w:sz w:val="22"/>
          <w:szCs w:val="22"/>
        </w:rPr>
        <w:t xml:space="preserve">курсию проводят экскурсоводы, одетые в аутентичные костюмы различных губерний </w:t>
      </w:r>
      <w:proofErr w:type="gramStart"/>
      <w:r w:rsidRPr="007B5C85">
        <w:rPr>
          <w:sz w:val="22"/>
          <w:szCs w:val="22"/>
        </w:rPr>
        <w:t>дореволюц</w:t>
      </w:r>
      <w:r w:rsidRPr="007B5C85">
        <w:rPr>
          <w:sz w:val="22"/>
          <w:szCs w:val="22"/>
        </w:rPr>
        <w:t>и</w:t>
      </w:r>
      <w:r w:rsidRPr="007B5C85">
        <w:rPr>
          <w:sz w:val="22"/>
          <w:szCs w:val="22"/>
        </w:rPr>
        <w:t>онной</w:t>
      </w:r>
      <w:proofErr w:type="gramEnd"/>
      <w:r w:rsidRPr="007B5C85">
        <w:rPr>
          <w:sz w:val="22"/>
          <w:szCs w:val="22"/>
        </w:rPr>
        <w:t xml:space="preserve"> России.</w:t>
      </w:r>
    </w:p>
    <w:p w:rsidR="005820E2" w:rsidRDefault="005820E2" w:rsidP="005820E2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820E2" w:rsidRDefault="005820E2" w:rsidP="005820E2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Переезд в </w:t>
      </w:r>
      <w:proofErr w:type="spellStart"/>
      <w:r>
        <w:rPr>
          <w:sz w:val="22"/>
          <w:szCs w:val="22"/>
        </w:rPr>
        <w:t>Колбино</w:t>
      </w:r>
      <w:proofErr w:type="spellEnd"/>
      <w:r>
        <w:rPr>
          <w:sz w:val="22"/>
          <w:szCs w:val="22"/>
        </w:rPr>
        <w:t>.</w:t>
      </w:r>
    </w:p>
    <w:p w:rsidR="005820E2" w:rsidRDefault="005820E2" w:rsidP="005820E2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2B7A43" w:rsidRPr="005820E2" w:rsidRDefault="005820E2" w:rsidP="005820E2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1"/>
          <w:szCs w:val="21"/>
        </w:rPr>
      </w:pPr>
      <w:r w:rsidRPr="005820E2">
        <w:rPr>
          <w:b/>
          <w:sz w:val="22"/>
          <w:szCs w:val="22"/>
        </w:rPr>
        <w:t xml:space="preserve">Лютеранский приход </w:t>
      </w:r>
      <w:proofErr w:type="spellStart"/>
      <w:r w:rsidRPr="005820E2">
        <w:rPr>
          <w:b/>
          <w:sz w:val="22"/>
          <w:szCs w:val="22"/>
        </w:rPr>
        <w:t>Келлто</w:t>
      </w:r>
      <w:proofErr w:type="spellEnd"/>
      <w:r>
        <w:rPr>
          <w:b/>
          <w:sz w:val="22"/>
          <w:szCs w:val="22"/>
        </w:rPr>
        <w:t xml:space="preserve"> </w:t>
      </w:r>
      <w:r w:rsidRPr="005820E2">
        <w:rPr>
          <w:b/>
          <w:sz w:val="22"/>
          <w:szCs w:val="22"/>
        </w:rPr>
        <w:t>-</w:t>
      </w:r>
      <w:r w:rsidRPr="005820E2">
        <w:rPr>
          <w:sz w:val="22"/>
          <w:szCs w:val="22"/>
        </w:rPr>
        <w:t xml:space="preserve"> п</w:t>
      </w:r>
      <w:r>
        <w:rPr>
          <w:sz w:val="21"/>
          <w:szCs w:val="21"/>
        </w:rPr>
        <w:t xml:space="preserve">осещение </w:t>
      </w:r>
      <w:r w:rsidR="002B7A43">
        <w:rPr>
          <w:sz w:val="22"/>
          <w:szCs w:val="22"/>
        </w:rPr>
        <w:t xml:space="preserve">евангелическо-лютеранской церкви св. Георгия в </w:t>
      </w:r>
      <w:proofErr w:type="spellStart"/>
      <w:r w:rsidR="002B7A43">
        <w:rPr>
          <w:sz w:val="22"/>
          <w:szCs w:val="22"/>
        </w:rPr>
        <w:t>Колбино</w:t>
      </w:r>
      <w:proofErr w:type="spellEnd"/>
      <w:r w:rsidR="002B7A43">
        <w:rPr>
          <w:sz w:val="22"/>
          <w:szCs w:val="22"/>
        </w:rPr>
        <w:t>. Еще в дороге гид расскажет о разных разветвлениях христианства, когда они появились и  почему на терр</w:t>
      </w:r>
      <w:r w:rsidR="002B7A43">
        <w:rPr>
          <w:sz w:val="22"/>
          <w:szCs w:val="22"/>
        </w:rPr>
        <w:t>и</w:t>
      </w:r>
      <w:r w:rsidR="002B7A43">
        <w:rPr>
          <w:sz w:val="22"/>
          <w:szCs w:val="22"/>
        </w:rPr>
        <w:t xml:space="preserve">тории Северо-Запада много лютеранских церквей. По прибытию ребята увидят </w:t>
      </w:r>
      <w:r>
        <w:t xml:space="preserve">внушительное </w:t>
      </w:r>
      <w:r w:rsidR="002B7A43">
        <w:rPr>
          <w:sz w:val="22"/>
          <w:szCs w:val="22"/>
        </w:rPr>
        <w:t>здание, гид укажет на различия в канонах строительства пра</w:t>
      </w:r>
      <w:r>
        <w:t>вославных и лютеранских храмов, за</w:t>
      </w:r>
      <w:r>
        <w:t>й</w:t>
      </w:r>
      <w:r>
        <w:t>дем внутрь, по возможности услышим звуки органа – огромного музыкального инструмента, состоящего из тысячи труб, клавиатур и педалей и создающего мощный и глубокий звук с п</w:t>
      </w:r>
      <w:r>
        <w:t>о</w:t>
      </w:r>
      <w:r>
        <w:t>мощью воздуха, который идет по трубам.</w:t>
      </w:r>
    </w:p>
    <w:p w:rsidR="001324DF" w:rsidRPr="00143A33" w:rsidRDefault="001324DF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143A33" w:rsidRDefault="007D361E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43A33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5820E2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15:3</w:t>
      </w:r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5820E2" w:rsidRPr="00EC2979" w:rsidRDefault="005820E2" w:rsidP="005820E2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>
        <w:rPr>
          <w:rFonts w:ascii="Times New Roman" w:hAnsi="Times New Roman" w:cs="Times New Roman"/>
          <w:b/>
          <w:sz w:val="21"/>
          <w:szCs w:val="21"/>
        </w:rPr>
        <w:t xml:space="preserve"> до 16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5820E2" w:rsidRPr="00EC2979" w:rsidTr="00395D91">
        <w:tc>
          <w:tcPr>
            <w:tcW w:w="1914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5F7E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5820E2" w:rsidRPr="00EC2979" w:rsidTr="00395D91">
        <w:tc>
          <w:tcPr>
            <w:tcW w:w="1914" w:type="dxa"/>
          </w:tcPr>
          <w:p w:rsidR="005820E2" w:rsidRPr="00EC2979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5820E2" w:rsidRPr="008D1ADA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3990</w:t>
            </w:r>
          </w:p>
        </w:tc>
        <w:tc>
          <w:tcPr>
            <w:tcW w:w="1160" w:type="dxa"/>
          </w:tcPr>
          <w:p w:rsidR="005820E2" w:rsidRPr="008D1ADA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3190</w:t>
            </w:r>
          </w:p>
        </w:tc>
        <w:tc>
          <w:tcPr>
            <w:tcW w:w="1159" w:type="dxa"/>
          </w:tcPr>
          <w:p w:rsidR="005820E2" w:rsidRPr="008D1ADA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2990</w:t>
            </w:r>
          </w:p>
        </w:tc>
        <w:tc>
          <w:tcPr>
            <w:tcW w:w="1160" w:type="dxa"/>
          </w:tcPr>
          <w:p w:rsidR="005820E2" w:rsidRPr="008D1ADA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2790</w:t>
            </w:r>
          </w:p>
        </w:tc>
        <w:tc>
          <w:tcPr>
            <w:tcW w:w="1159" w:type="dxa"/>
          </w:tcPr>
          <w:p w:rsidR="005820E2" w:rsidRPr="008D1ADA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2690</w:t>
            </w:r>
          </w:p>
        </w:tc>
        <w:tc>
          <w:tcPr>
            <w:tcW w:w="1160" w:type="dxa"/>
          </w:tcPr>
          <w:p w:rsidR="005820E2" w:rsidRPr="008D1ADA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2490</w:t>
            </w:r>
          </w:p>
        </w:tc>
        <w:tc>
          <w:tcPr>
            <w:tcW w:w="1160" w:type="dxa"/>
          </w:tcPr>
          <w:p w:rsidR="005820E2" w:rsidRPr="008D1ADA" w:rsidRDefault="005820E2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2390</w:t>
            </w:r>
          </w:p>
        </w:tc>
      </w:tr>
    </w:tbl>
    <w:p w:rsidR="008D1ADA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B538EF">
        <w:rPr>
          <w:rFonts w:ascii="Times New Roman" w:hAnsi="Times New Roman" w:cs="Times New Roman"/>
          <w:sz w:val="21"/>
          <w:szCs w:val="21"/>
        </w:rPr>
        <w:t>100</w:t>
      </w:r>
      <w:r w:rsidR="00D07D4E">
        <w:rPr>
          <w:rFonts w:ascii="Times New Roman" w:hAnsi="Times New Roman" w:cs="Times New Roman"/>
          <w:sz w:val="21"/>
          <w:szCs w:val="21"/>
        </w:rPr>
        <w:t xml:space="preserve"> руб</w:t>
      </w:r>
      <w:r w:rsidR="00143A33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143A33">
        <w:rPr>
          <w:rFonts w:ascii="Times New Roman" w:hAnsi="Times New Roman" w:cs="Times New Roman"/>
          <w:sz w:val="21"/>
          <w:szCs w:val="21"/>
        </w:rPr>
        <w:t xml:space="preserve">экскурсия, </w:t>
      </w:r>
      <w:r w:rsidR="009E2AD4">
        <w:rPr>
          <w:rFonts w:ascii="Times New Roman" w:hAnsi="Times New Roman" w:cs="Times New Roman"/>
          <w:sz w:val="21"/>
          <w:szCs w:val="21"/>
        </w:rPr>
        <w:t>экскурсия</w:t>
      </w:r>
      <w:r w:rsidR="00723AF3">
        <w:rPr>
          <w:rFonts w:ascii="Times New Roman" w:hAnsi="Times New Roman" w:cs="Times New Roman"/>
          <w:sz w:val="21"/>
          <w:szCs w:val="21"/>
        </w:rPr>
        <w:t xml:space="preserve"> в усадьбе </w:t>
      </w:r>
      <w:proofErr w:type="spellStart"/>
      <w:r w:rsidR="00723AF3">
        <w:rPr>
          <w:rFonts w:ascii="Times New Roman" w:hAnsi="Times New Roman" w:cs="Times New Roman"/>
          <w:sz w:val="21"/>
          <w:szCs w:val="21"/>
        </w:rPr>
        <w:t>Богословка</w:t>
      </w:r>
      <w:proofErr w:type="spellEnd"/>
      <w:r w:rsidR="00723AF3" w:rsidRPr="00C752FF">
        <w:rPr>
          <w:rFonts w:ascii="Times New Roman" w:hAnsi="Times New Roman" w:cs="Times New Roman"/>
          <w:sz w:val="21"/>
          <w:szCs w:val="21"/>
        </w:rPr>
        <w:t>,</w:t>
      </w:r>
      <w:r w:rsidR="00723AF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E2AD4">
        <w:rPr>
          <w:rFonts w:ascii="Times New Roman" w:hAnsi="Times New Roman" w:cs="Times New Roman"/>
          <w:sz w:val="21"/>
          <w:szCs w:val="21"/>
        </w:rPr>
        <w:t xml:space="preserve">экскурсия по лютеранскому приходу </w:t>
      </w:r>
      <w:proofErr w:type="spellStart"/>
      <w:r w:rsidR="009E2AD4">
        <w:rPr>
          <w:rFonts w:ascii="Times New Roman" w:hAnsi="Times New Roman" w:cs="Times New Roman"/>
          <w:sz w:val="21"/>
          <w:szCs w:val="21"/>
        </w:rPr>
        <w:t>Келлто</w:t>
      </w:r>
      <w:proofErr w:type="spellEnd"/>
      <w:r w:rsidR="00723AF3" w:rsidRPr="00C752FF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9E2AD4">
        <w:rPr>
          <w:rFonts w:ascii="Times New Roman" w:hAnsi="Times New Roman" w:cs="Times New Roman"/>
          <w:sz w:val="21"/>
          <w:szCs w:val="21"/>
        </w:rPr>
        <w:t>обед</w:t>
      </w:r>
      <w:r w:rsidR="00427218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от </w:t>
      </w:r>
      <w:r w:rsidR="009E2AD4">
        <w:rPr>
          <w:rFonts w:ascii="Times New Roman" w:hAnsi="Times New Roman" w:cs="Times New Roman"/>
          <w:sz w:val="21"/>
          <w:szCs w:val="21"/>
        </w:rPr>
        <w:t>69</w:t>
      </w:r>
      <w:bookmarkStart w:id="0" w:name="_GoBack"/>
      <w:bookmarkEnd w:id="0"/>
      <w:r w:rsidR="00143A33">
        <w:rPr>
          <w:rFonts w:ascii="Times New Roman" w:hAnsi="Times New Roman" w:cs="Times New Roman"/>
          <w:sz w:val="21"/>
          <w:szCs w:val="21"/>
        </w:rPr>
        <w:t>0</w:t>
      </w:r>
      <w:r w:rsidR="00383032">
        <w:rPr>
          <w:rFonts w:ascii="Times New Roman" w:hAnsi="Times New Roman" w:cs="Times New Roman"/>
          <w:sz w:val="21"/>
          <w:szCs w:val="21"/>
        </w:rPr>
        <w:t xml:space="preserve"> руб.; </w:t>
      </w:r>
      <w:r w:rsidR="00143A33">
        <w:rPr>
          <w:rFonts w:ascii="Times New Roman" w:hAnsi="Times New Roman" w:cs="Times New Roman"/>
          <w:sz w:val="21"/>
          <w:szCs w:val="21"/>
        </w:rPr>
        <w:t xml:space="preserve">мастер-классы от </w:t>
      </w:r>
      <w:r w:rsidR="00427218">
        <w:rPr>
          <w:rFonts w:ascii="Times New Roman" w:hAnsi="Times New Roman" w:cs="Times New Roman"/>
          <w:sz w:val="21"/>
          <w:szCs w:val="21"/>
        </w:rPr>
        <w:t>500 руб.; дополнительные часы работы транспорта.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37BEF"/>
    <w:rsid w:val="0004743C"/>
    <w:rsid w:val="00063C3B"/>
    <w:rsid w:val="00073CA8"/>
    <w:rsid w:val="00122910"/>
    <w:rsid w:val="0012390A"/>
    <w:rsid w:val="001324DF"/>
    <w:rsid w:val="00143A33"/>
    <w:rsid w:val="0015601F"/>
    <w:rsid w:val="001604D4"/>
    <w:rsid w:val="0020535D"/>
    <w:rsid w:val="002B3241"/>
    <w:rsid w:val="002B7A43"/>
    <w:rsid w:val="002C23F8"/>
    <w:rsid w:val="002D31FE"/>
    <w:rsid w:val="002D6E61"/>
    <w:rsid w:val="002E5360"/>
    <w:rsid w:val="003349C8"/>
    <w:rsid w:val="00383032"/>
    <w:rsid w:val="00397631"/>
    <w:rsid w:val="003E4048"/>
    <w:rsid w:val="00427218"/>
    <w:rsid w:val="00431DE4"/>
    <w:rsid w:val="00493B41"/>
    <w:rsid w:val="0051145F"/>
    <w:rsid w:val="005171A0"/>
    <w:rsid w:val="005271AD"/>
    <w:rsid w:val="005820E2"/>
    <w:rsid w:val="005B520A"/>
    <w:rsid w:val="005D2858"/>
    <w:rsid w:val="006A4A50"/>
    <w:rsid w:val="006B77F5"/>
    <w:rsid w:val="00716F11"/>
    <w:rsid w:val="00723AF3"/>
    <w:rsid w:val="007410ED"/>
    <w:rsid w:val="007677C3"/>
    <w:rsid w:val="00770109"/>
    <w:rsid w:val="00783422"/>
    <w:rsid w:val="007D361E"/>
    <w:rsid w:val="0088371A"/>
    <w:rsid w:val="008D1ADA"/>
    <w:rsid w:val="008D4B6E"/>
    <w:rsid w:val="00955A47"/>
    <w:rsid w:val="009A3E67"/>
    <w:rsid w:val="009A7D81"/>
    <w:rsid w:val="009B79FA"/>
    <w:rsid w:val="009E2AD4"/>
    <w:rsid w:val="009F185D"/>
    <w:rsid w:val="00A07524"/>
    <w:rsid w:val="00AE7379"/>
    <w:rsid w:val="00B538EF"/>
    <w:rsid w:val="00B62E70"/>
    <w:rsid w:val="00BB0554"/>
    <w:rsid w:val="00BD3F12"/>
    <w:rsid w:val="00C13ACC"/>
    <w:rsid w:val="00C211B8"/>
    <w:rsid w:val="00C30C93"/>
    <w:rsid w:val="00C32DE4"/>
    <w:rsid w:val="00C33F7E"/>
    <w:rsid w:val="00C50738"/>
    <w:rsid w:val="00C737EF"/>
    <w:rsid w:val="00C752FF"/>
    <w:rsid w:val="00C93429"/>
    <w:rsid w:val="00CF2202"/>
    <w:rsid w:val="00D07D4E"/>
    <w:rsid w:val="00D24B48"/>
    <w:rsid w:val="00D6321E"/>
    <w:rsid w:val="00D6379B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03F2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582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58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8A210-41F3-460F-A779-1EB0704F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Твердохлебова</dc:creator>
  <cp:lastModifiedBy>Анна Твердохлебова</cp:lastModifiedBy>
  <cp:revision>3</cp:revision>
  <dcterms:created xsi:type="dcterms:W3CDTF">2026-07-27T09:35:00Z</dcterms:created>
  <dcterms:modified xsi:type="dcterms:W3CDTF">2026-07-27T10:00:00Z</dcterms:modified>
  <dc:language>ru-RU</dc:language>
</cp:coreProperties>
</file>