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E9CA">
      <w:pPr>
        <w:spacing w:after="12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Интерактивная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программа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Новогодний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бал в Елагиноостровском дворце»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5246"/>
      </w:tblGrid>
      <w:tr w14:paraId="6785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31" w:type="dxa"/>
            <w:gridSpan w:val="2"/>
          </w:tcPr>
          <w:p w14:paraId="280678C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«Новогодний бал в Елагиноостровском дворце» - это торжественное праздничное мероприятие, во время которого гости перенесутся в удивительный ХIХ век.  С помощью придворных костюмеров юные барышни и кавалеры выберут себе наряд по душе и побывают на балу Ее Императорского Величества.</w:t>
            </w:r>
          </w:p>
        </w:tc>
      </w:tr>
      <w:tr w14:paraId="67B2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2"/>
          </w:tcPr>
          <w:p w14:paraId="0F72B3F1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  <w:t>интерактивная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  <w:t xml:space="preserve"> программа «Новогодний бал в Елагиноостровском дворце»</w:t>
            </w:r>
          </w:p>
        </w:tc>
      </w:tr>
      <w:tr w14:paraId="5867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841C579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география, краеведение</w:t>
            </w:r>
          </w:p>
        </w:tc>
        <w:tc>
          <w:tcPr>
            <w:tcW w:w="5246" w:type="dxa"/>
          </w:tcPr>
          <w:p w14:paraId="543163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14:paraId="5706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2"/>
          </w:tcPr>
          <w:p w14:paraId="4DE5B7C7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 xml:space="preserve">1-5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класс, экскурсия адаптируется под аудиторию;</w:t>
            </w:r>
          </w:p>
        </w:tc>
      </w:tr>
    </w:tbl>
    <w:p w14:paraId="3CB0973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0AD5E0D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14:paraId="4D02E479">
      <w:pPr>
        <w:pStyle w:val="19"/>
        <w:snapToGrid w:val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4757"/>
          <w:spacing w:val="0"/>
          <w:sz w:val="21"/>
          <w:szCs w:val="21"/>
          <w:shd w:val="clear" w:fill="FFFFFF"/>
          <w:lang w:val="ru-RU"/>
        </w:rPr>
      </w:pPr>
      <w:r>
        <w:rPr>
          <w:rFonts w:hint="default"/>
          <w:sz w:val="21"/>
          <w:szCs w:val="21"/>
          <w:lang w:val="ru-RU"/>
        </w:rPr>
        <w:t>9</w:t>
      </w:r>
      <w:r>
        <w:rPr>
          <w:sz w:val="21"/>
          <w:szCs w:val="21"/>
        </w:rPr>
        <w:t>:00 Отправление от адреса школы.</w:t>
      </w:r>
      <w:r>
        <w:rPr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Экскурсия «Бальные традиции Петербурга».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Новогодний бал на Елагином острове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 – самое сказочное событие года для юных гостей! Волшебным образом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ru-RU"/>
        </w:rPr>
        <w:t>ребята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 перенес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ru-RU"/>
        </w:rPr>
        <w:t>ут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ся в XIX век на бал её Императорского Величества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Однако, что делать, если волшебные новогодние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часы остановились «за один шаг до Нового Года»? Вместе с Таинственным Гостем, господином Церемониймейстером и Снегурочкой, юные господа обязательно раскроют все тайны необыкновенного новогоднего бала. Волшебство новогоднего праздника увлечёт каждого: все примут участие в увлекательных танцевальных играх с Таинственным гостем, поиграют в загадки от Снегурочки, в игровой форме познакомятся с этикетом. Музыкальные и бальные игры превратят юных кавалеров и барышень в поэтов, артистов и знатоков светских манер. А разгадать тайну волшебных часов ребятам и героям поможет сам Дедушка Мороз! Блистательный Новогодний бал, непременно, состоится, и все гости загадают «то самое» - заветное желание!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Главный распорядитель бала разучит с юными гостями популярные в ХIХ веке бальные танцы: торжественный «Полонез», изящный «Фигурный вальс» и самый модный – «Польку». По традиции, закончится бал быстрым танцем «Галоп», в процессе которого Императрица, Дед Мороз и Снегурочка выберут Короля и Королеву бала.</w:t>
      </w:r>
    </w:p>
    <w:p w14:paraId="5CE375F1">
      <w:pPr>
        <w:pStyle w:val="19"/>
        <w:snapToGrid w:val="0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val="ru-RU"/>
        </w:rPr>
      </w:pPr>
    </w:p>
    <w:p w14:paraId="292E5859">
      <w:pPr>
        <w:pStyle w:val="19"/>
        <w:snapToGrid w:val="0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sz w:val="21"/>
          <w:szCs w:val="21"/>
          <w:lang w:val="ru-RU"/>
        </w:rPr>
        <w:t>Обед</w:t>
      </w:r>
      <w:r>
        <w:rPr>
          <w:rFonts w:hint="default" w:ascii="Times New Roman" w:hAnsi="Times New Roman" w:cs="Times New Roman"/>
          <w:b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в кафе (за дополнительную плату).</w:t>
      </w:r>
    </w:p>
    <w:p w14:paraId="654CA775">
      <w:pPr>
        <w:pStyle w:val="19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14:paraId="7BF8A10F">
      <w:pPr>
        <w:pStyle w:val="19"/>
        <w:snapToGrid w:val="0"/>
        <w:jc w:val="both"/>
        <w:textAlignment w:val="auto"/>
        <w:rPr>
          <w:rFonts w:cs="Times New Roman"/>
          <w:b/>
          <w:sz w:val="21"/>
          <w:szCs w:val="21"/>
        </w:rPr>
      </w:pPr>
      <w:r>
        <w:rPr>
          <w:rFonts w:cs="Times New Roman"/>
          <w:sz w:val="21"/>
          <w:szCs w:val="21"/>
          <w:lang w:val="ru-RU"/>
        </w:rPr>
        <w:t>Возвращение к школе ориентировочно в 15:00.</w:t>
      </w:r>
    </w:p>
    <w:p w14:paraId="2AABCF8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217B8B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305"/>
        <w:gridCol w:w="2126"/>
        <w:gridCol w:w="1985"/>
        <w:gridCol w:w="1701"/>
      </w:tblGrid>
      <w:tr w14:paraId="565C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3432A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14:paraId="18203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14:paraId="02498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14:paraId="33FFB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14:paraId="1F25D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40+4</w:t>
            </w:r>
          </w:p>
        </w:tc>
      </w:tr>
      <w:tr w14:paraId="0216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3B4D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14:paraId="5201C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126" w:type="dxa"/>
          </w:tcPr>
          <w:p w14:paraId="28E4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14:paraId="78FCB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14:paraId="3219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</w:tbl>
    <w:p w14:paraId="435056C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03F673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580D948">
      <w:pPr>
        <w:spacing w:after="0" w:line="240" w:lineRule="auto"/>
        <w:rPr>
          <w:rFonts w:ascii="Times New Roman" w:hAnsi="Times New Roman" w:cs="Times New Roman"/>
          <w:b w:val="0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уведомления на выезд детской группы, </w:t>
      </w:r>
      <w:r>
        <w:rPr>
          <w:rFonts w:ascii="Times New Roman" w:hAnsi="Times New Roman" w:cs="Times New Roman"/>
          <w:sz w:val="21"/>
          <w:szCs w:val="21"/>
          <w:lang w:val="ru-RU"/>
        </w:rPr>
        <w:t>интерактивная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программа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ru-RU"/>
        </w:rPr>
        <w:t>«</w:t>
      </w:r>
      <w:r>
        <w:rPr>
          <w:rFonts w:ascii="Times New Roman" w:hAnsi="Times New Roman" w:cs="Times New Roman"/>
          <w:b w:val="0"/>
          <w:bCs/>
          <w:sz w:val="21"/>
          <w:szCs w:val="21"/>
          <w:lang w:val="ru-RU"/>
        </w:rPr>
        <w:t>Новогодний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ru-RU"/>
        </w:rPr>
        <w:t xml:space="preserve"> бал в Елагиноостровском дворце», аренда бальных костюмов 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.</w:t>
      </w:r>
    </w:p>
    <w:p w14:paraId="005DDB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E6973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>обед в кафе от 650 руб.;  дополнительные часы работы транспорта</w:t>
      </w:r>
    </w:p>
    <w:p w14:paraId="7C3AB5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7760B47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81A097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FB9B1D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1F7C72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D8E88D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2006E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7A5A3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8B8E7F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A0DE7A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7DFEEB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5"/>
      </w:tblGrid>
      <w:tr w14:paraId="4701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9F39C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57516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14:paraId="7EA4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</w:tcPr>
          <w:p w14:paraId="57012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14:paraId="23257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"http://www.pmpoperator.ru"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/>
              </w:rPr>
              <w:t>www.pmpoperator.ru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Vkontakte </w:t>
            </w:r>
            <w:r>
              <w:fldChar w:fldCharType="begin"/>
            </w:r>
            <w:r>
              <w:instrText xml:space="preserve"> HYPERLINK "https://vk.com/pmpoperator"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/>
              </w:rPr>
              <w:t>vk.com/pmpoperator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Telegram </w:t>
            </w:r>
            <w:r>
              <w:fldChar w:fldCharType="begin"/>
            </w:r>
            <w:r>
              <w:instrText xml:space="preserve"> HYPERLINK "https://t.me/schoolguidepmp"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/>
              </w:rPr>
              <w:t>t.me/schoolguidepmp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end"/>
            </w:r>
          </w:p>
        </w:tc>
      </w:tr>
    </w:tbl>
    <w:p w14:paraId="5AD480B1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>
      <w:pgSz w:w="11906" w:h="16838"/>
      <w:pgMar w:top="851" w:right="851" w:bottom="851" w:left="1134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7489A"/>
    <w:rsid w:val="002B3241"/>
    <w:rsid w:val="002D31FE"/>
    <w:rsid w:val="002D6E61"/>
    <w:rsid w:val="002E5360"/>
    <w:rsid w:val="003349C8"/>
    <w:rsid w:val="00397631"/>
    <w:rsid w:val="003E4048"/>
    <w:rsid w:val="00442670"/>
    <w:rsid w:val="004724F9"/>
    <w:rsid w:val="00493B41"/>
    <w:rsid w:val="005271AD"/>
    <w:rsid w:val="005949B7"/>
    <w:rsid w:val="005D2858"/>
    <w:rsid w:val="00716F11"/>
    <w:rsid w:val="00783422"/>
    <w:rsid w:val="008D1ADA"/>
    <w:rsid w:val="009A3E67"/>
    <w:rsid w:val="009A7D81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02EA4"/>
    <w:rsid w:val="00EA2728"/>
    <w:rsid w:val="00EC2979"/>
    <w:rsid w:val="00ED42E4"/>
    <w:rsid w:val="00F16D9B"/>
    <w:rsid w:val="00F429F1"/>
    <w:rsid w:val="00FA38AD"/>
    <w:rsid w:val="00FA6771"/>
    <w:rsid w:val="0D233E0F"/>
    <w:rsid w:val="26CF423A"/>
    <w:rsid w:val="273264DD"/>
    <w:rsid w:val="2C111E7A"/>
    <w:rsid w:val="34A81428"/>
    <w:rsid w:val="3C896442"/>
    <w:rsid w:val="47AC58B9"/>
    <w:rsid w:val="4CBB398E"/>
    <w:rsid w:val="60DF0A19"/>
    <w:rsid w:val="60F712ED"/>
    <w:rsid w:val="78F2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9">
    <w:name w:val="Body Text"/>
    <w:basedOn w:val="1"/>
    <w:qFormat/>
    <w:uiPriority w:val="0"/>
    <w:pPr>
      <w:spacing w:after="140"/>
    </w:pPr>
  </w:style>
  <w:style w:type="paragraph" w:styleId="10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11">
    <w:name w:val="List"/>
    <w:basedOn w:val="9"/>
    <w:qFormat/>
    <w:uiPriority w:val="0"/>
    <w:rPr>
      <w:rFonts w:cs="Lucida Sans"/>
    </w:rPr>
  </w:style>
  <w:style w:type="table" w:styleId="12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6">
    <w:name w:val="Заголовок таблицы"/>
    <w:basedOn w:val="15"/>
    <w:qFormat/>
    <w:uiPriority w:val="0"/>
    <w:pPr>
      <w:jc w:val="center"/>
    </w:pPr>
    <w:rPr>
      <w:b/>
      <w:bCs/>
    </w:rPr>
  </w:style>
  <w:style w:type="character" w:customStyle="1" w:styleId="17">
    <w:name w:val="uv3um"/>
    <w:basedOn w:val="2"/>
    <w:qFormat/>
    <w:uiPriority w:val="0"/>
  </w:style>
  <w:style w:type="character" w:customStyle="1" w:styleId="18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9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fa-IR" w:bidi="fa-IR"/>
    </w:rPr>
  </w:style>
  <w:style w:type="paragraph" w:customStyle="1" w:styleId="20">
    <w:name w:val="content--common-block__block-3u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Обычный (веб)1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4511-F94F-4283-A53F-BDFBD815F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2377</Characters>
  <Lines>19</Lines>
  <Paragraphs>5</Paragraphs>
  <TotalTime>53</TotalTime>
  <ScaleCrop>false</ScaleCrop>
  <LinksUpToDate>false</LinksUpToDate>
  <CharactersWithSpaces>2788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2025-07-24T21:16:00Z</dcterms:created>
  <dc:creator>Анна Твердохлебова</dc:creator>
  <cp:lastModifiedBy>a.zasypkina</cp:lastModifiedBy>
  <dcterms:modified xsi:type="dcterms:W3CDTF">2025-07-25T13:17:19Z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EF40BB9C0030401EB37616B139241D4A_13</vt:lpwstr>
  </property>
</Properties>
</file>