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CF" w:rsidRPr="00C97F7F" w:rsidRDefault="002465D2" w:rsidP="002465D2">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ru-RU"/>
        </w:rPr>
      </w:pPr>
      <w:r w:rsidRPr="002465D2">
        <w:rPr>
          <w:rFonts w:ascii="Times New Roman" w:eastAsia="Times New Roman" w:hAnsi="Times New Roman" w:cs="Times New Roman"/>
          <w:b/>
          <w:kern w:val="36"/>
          <w:sz w:val="28"/>
          <w:szCs w:val="28"/>
          <w:lang w:eastAsia="ru-RU"/>
        </w:rPr>
        <w:t>Летний вечер в Гагре</w:t>
      </w:r>
      <w:r w:rsidRPr="00C97F7F">
        <w:rPr>
          <w:rFonts w:ascii="Times New Roman" w:eastAsia="Times New Roman" w:hAnsi="Times New Roman" w:cs="Times New Roman"/>
          <w:b/>
          <w:kern w:val="36"/>
          <w:sz w:val="28"/>
          <w:szCs w:val="28"/>
          <w:lang w:eastAsia="ru-RU"/>
        </w:rPr>
        <w:t>, 8 дней</w:t>
      </w:r>
    </w:p>
    <w:p w:rsidR="002465D2" w:rsidRPr="00C97F7F" w:rsidRDefault="002465D2" w:rsidP="002465D2">
      <w:pPr>
        <w:shd w:val="clear" w:color="auto" w:fill="FFFFFF" w:themeFill="background1"/>
        <w:spacing w:after="0" w:line="240" w:lineRule="auto"/>
        <w:jc w:val="center"/>
        <w:outlineLvl w:val="0"/>
        <w:rPr>
          <w:rFonts w:ascii="Times New Roman" w:hAnsi="Times New Roman" w:cs="Times New Roman"/>
          <w:sz w:val="24"/>
          <w:szCs w:val="24"/>
          <w:shd w:val="clear" w:color="auto" w:fill="FFFFFF"/>
        </w:rPr>
      </w:pPr>
      <w:r w:rsidRPr="00C97F7F">
        <w:rPr>
          <w:rFonts w:ascii="Times New Roman" w:hAnsi="Times New Roman" w:cs="Times New Roman"/>
          <w:sz w:val="24"/>
          <w:szCs w:val="24"/>
          <w:shd w:val="clear" w:color="auto" w:fill="FFFFFF"/>
        </w:rPr>
        <w:t xml:space="preserve">Адлер - Гагра - Пицунда - </w:t>
      </w:r>
      <w:proofErr w:type="spellStart"/>
      <w:r w:rsidRPr="00C97F7F">
        <w:rPr>
          <w:rFonts w:ascii="Times New Roman" w:hAnsi="Times New Roman" w:cs="Times New Roman"/>
          <w:sz w:val="24"/>
          <w:szCs w:val="24"/>
          <w:shd w:val="clear" w:color="auto" w:fill="FFFFFF"/>
        </w:rPr>
        <w:t>Рицинский</w:t>
      </w:r>
      <w:proofErr w:type="spellEnd"/>
      <w:r w:rsidRPr="00C97F7F">
        <w:rPr>
          <w:rFonts w:ascii="Times New Roman" w:hAnsi="Times New Roman" w:cs="Times New Roman"/>
          <w:sz w:val="24"/>
          <w:szCs w:val="24"/>
          <w:shd w:val="clear" w:color="auto" w:fill="FFFFFF"/>
        </w:rPr>
        <w:t xml:space="preserve"> реликтовый парк - высокогорное озеро Рица - горное село </w:t>
      </w:r>
      <w:proofErr w:type="spellStart"/>
      <w:r w:rsidRPr="00C97F7F">
        <w:rPr>
          <w:rFonts w:ascii="Times New Roman" w:hAnsi="Times New Roman" w:cs="Times New Roman"/>
          <w:sz w:val="24"/>
          <w:szCs w:val="24"/>
          <w:shd w:val="clear" w:color="auto" w:fill="FFFFFF"/>
        </w:rPr>
        <w:t>Команы</w:t>
      </w:r>
      <w:proofErr w:type="spellEnd"/>
      <w:r w:rsidRPr="00C97F7F">
        <w:rPr>
          <w:rFonts w:ascii="Times New Roman" w:hAnsi="Times New Roman" w:cs="Times New Roman"/>
          <w:sz w:val="24"/>
          <w:szCs w:val="24"/>
          <w:shd w:val="clear" w:color="auto" w:fill="FFFFFF"/>
        </w:rPr>
        <w:t xml:space="preserve"> - Новый Афон - Новоафонский монастырь - </w:t>
      </w:r>
      <w:proofErr w:type="spellStart"/>
      <w:r w:rsidRPr="00C97F7F">
        <w:rPr>
          <w:rFonts w:ascii="Times New Roman" w:hAnsi="Times New Roman" w:cs="Times New Roman"/>
          <w:sz w:val="24"/>
          <w:szCs w:val="24"/>
          <w:shd w:val="clear" w:color="auto" w:fill="FFFFFF"/>
        </w:rPr>
        <w:t>Сухум</w:t>
      </w:r>
      <w:proofErr w:type="spellEnd"/>
      <w:r w:rsidRPr="00C97F7F">
        <w:rPr>
          <w:rFonts w:ascii="Times New Roman" w:hAnsi="Times New Roman" w:cs="Times New Roman"/>
          <w:sz w:val="24"/>
          <w:szCs w:val="24"/>
          <w:shd w:val="clear" w:color="auto" w:fill="FFFFFF"/>
        </w:rPr>
        <w:t xml:space="preserve"> - село </w:t>
      </w:r>
      <w:proofErr w:type="spellStart"/>
      <w:r w:rsidRPr="00C97F7F">
        <w:rPr>
          <w:rFonts w:ascii="Times New Roman" w:hAnsi="Times New Roman" w:cs="Times New Roman"/>
          <w:sz w:val="24"/>
          <w:szCs w:val="24"/>
          <w:shd w:val="clear" w:color="auto" w:fill="FFFFFF"/>
        </w:rPr>
        <w:t>Кындыг</w:t>
      </w:r>
      <w:proofErr w:type="spellEnd"/>
      <w:r w:rsidRPr="00C97F7F">
        <w:rPr>
          <w:rFonts w:ascii="Times New Roman" w:hAnsi="Times New Roman" w:cs="Times New Roman"/>
          <w:sz w:val="24"/>
          <w:szCs w:val="24"/>
          <w:shd w:val="clear" w:color="auto" w:fill="FFFFFF"/>
        </w:rPr>
        <w:t xml:space="preserve"> - село </w:t>
      </w:r>
      <w:proofErr w:type="spellStart"/>
      <w:r w:rsidRPr="00C97F7F">
        <w:rPr>
          <w:rFonts w:ascii="Times New Roman" w:hAnsi="Times New Roman" w:cs="Times New Roman"/>
          <w:sz w:val="24"/>
          <w:szCs w:val="24"/>
          <w:shd w:val="clear" w:color="auto" w:fill="FFFFFF"/>
        </w:rPr>
        <w:t>Отап</w:t>
      </w:r>
      <w:proofErr w:type="spellEnd"/>
      <w:r w:rsidRPr="00C97F7F">
        <w:rPr>
          <w:rFonts w:ascii="Times New Roman" w:hAnsi="Times New Roman" w:cs="Times New Roman"/>
          <w:sz w:val="24"/>
          <w:szCs w:val="24"/>
          <w:shd w:val="clear" w:color="auto" w:fill="FFFFFF"/>
        </w:rPr>
        <w:t xml:space="preserve"> – Адлер</w:t>
      </w: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r w:rsidRPr="00C97F7F">
        <w:rPr>
          <w:rFonts w:ascii="Times New Roman" w:hAnsi="Times New Roman" w:cs="Times New Roman"/>
          <w:b/>
          <w:sz w:val="24"/>
          <w:szCs w:val="24"/>
          <w:shd w:val="clear" w:color="auto" w:fill="FFFFFF"/>
        </w:rPr>
        <w:t>Даты тура в 2025 г.:</w:t>
      </w:r>
      <w:r w:rsidRPr="00C97F7F">
        <w:rPr>
          <w:rFonts w:ascii="Times New Roman" w:hAnsi="Times New Roman" w:cs="Times New Roman"/>
          <w:sz w:val="24"/>
          <w:szCs w:val="24"/>
          <w:shd w:val="clear" w:color="auto" w:fill="FFFFFF"/>
        </w:rPr>
        <w:t xml:space="preserve"> 12.07, 19.07, 26.07, 02.08, 09.08, 16.08, 23.08, 30.08, 06.09, 13.09, 20.09, 27.09, 04.10, 11.10, 18.10, </w:t>
      </w:r>
      <w:r w:rsidRPr="00C97F7F">
        <w:rPr>
          <w:rFonts w:ascii="Times New Roman" w:hAnsi="Times New Roman" w:cs="Times New Roman"/>
          <w:sz w:val="24"/>
          <w:szCs w:val="24"/>
          <w:shd w:val="clear" w:color="auto" w:fill="FFFFFF"/>
        </w:rPr>
        <w:t>25.10</w:t>
      </w:r>
      <w:r w:rsidRPr="00C97F7F">
        <w:rPr>
          <w:rFonts w:ascii="Times New Roman" w:hAnsi="Times New Roman" w:cs="Times New Roman"/>
          <w:sz w:val="24"/>
          <w:szCs w:val="24"/>
          <w:shd w:val="clear" w:color="auto" w:fill="FFFFFF"/>
        </w:rPr>
        <w:t>.</w:t>
      </w: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p>
    <w:p w:rsidR="002465D2" w:rsidRPr="00C97F7F" w:rsidRDefault="002465D2" w:rsidP="002465D2">
      <w:pPr>
        <w:shd w:val="clear" w:color="auto" w:fill="FFFFFF" w:themeFill="background1"/>
        <w:spacing w:after="0" w:line="240" w:lineRule="auto"/>
        <w:outlineLvl w:val="0"/>
        <w:rPr>
          <w:rFonts w:ascii="Times New Roman" w:hAnsi="Times New Roman" w:cs="Times New Roman"/>
          <w:b/>
          <w:shd w:val="clear" w:color="auto" w:fill="FFFFFF"/>
        </w:rPr>
      </w:pPr>
      <w:r w:rsidRPr="00C97F7F">
        <w:rPr>
          <w:rFonts w:ascii="Times New Roman" w:hAnsi="Times New Roman" w:cs="Times New Roman"/>
          <w:b/>
          <w:shd w:val="clear" w:color="auto" w:fill="FFFFFF"/>
        </w:rPr>
        <w:t>Программа тура:</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1</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Прибытие на вокзал или в аэропорт города Адлер.</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b/>
          <w:bCs/>
          <w:lang w:eastAsia="ru-RU"/>
        </w:rPr>
        <w:t>Сбор группы участников экскурсионного тура производится два раза в день:</w:t>
      </w:r>
      <w:r w:rsidRPr="002465D2">
        <w:rPr>
          <w:rFonts w:ascii="Times New Roman" w:eastAsia="Times New Roman" w:hAnsi="Times New Roman" w:cs="Times New Roman"/>
          <w:lang w:eastAsia="ru-RU"/>
        </w:rPr>
        <w:t> до 13:00 (1 группа) и до 15:00 (2 группа), в зависимости от времени прибытия туристов. Все туристы, опоздавшие ко времени встречи, добираются до отеля размещения в туре самостоятельно.</w:t>
      </w:r>
      <w:r w:rsidRPr="002465D2">
        <w:rPr>
          <w:rFonts w:ascii="Times New Roman" w:eastAsia="Times New Roman" w:hAnsi="Times New Roman" w:cs="Times New Roman"/>
          <w:lang w:eastAsia="ru-RU"/>
        </w:rPr>
        <w:br/>
      </w:r>
      <w:r w:rsidRPr="00C97F7F">
        <w:rPr>
          <w:rFonts w:ascii="Times New Roman" w:eastAsia="Times New Roman" w:hAnsi="Times New Roman" w:cs="Times New Roman"/>
          <w:b/>
          <w:bCs/>
          <w:lang w:eastAsia="ru-RU"/>
        </w:rPr>
        <w:t>Встреча осуществляется: </w:t>
      </w:r>
    </w:p>
    <w:p w:rsidR="002465D2" w:rsidRPr="002465D2" w:rsidRDefault="002465D2" w:rsidP="002465D2">
      <w:pPr>
        <w:numPr>
          <w:ilvl w:val="0"/>
          <w:numId w:val="1"/>
        </w:num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на</w:t>
      </w:r>
      <w:proofErr w:type="gramStart"/>
      <w:r w:rsidRPr="002465D2">
        <w:rPr>
          <w:rFonts w:ascii="Times New Roman" w:eastAsia="Times New Roman" w:hAnsi="Times New Roman" w:cs="Times New Roman"/>
          <w:lang w:eastAsia="ru-RU"/>
        </w:rPr>
        <w:t xml:space="preserve"> Ж</w:t>
      </w:r>
      <w:proofErr w:type="gramEnd"/>
      <w:r w:rsidRPr="002465D2">
        <w:rPr>
          <w:rFonts w:ascii="Times New Roman" w:eastAsia="Times New Roman" w:hAnsi="Times New Roman" w:cs="Times New Roman"/>
          <w:lang w:eastAsia="ru-RU"/>
        </w:rPr>
        <w:t>/Д вокзале, на выходе с вокзала со стороны моря;</w:t>
      </w:r>
    </w:p>
    <w:p w:rsidR="002465D2" w:rsidRPr="002465D2" w:rsidRDefault="002465D2" w:rsidP="002465D2">
      <w:pPr>
        <w:numPr>
          <w:ilvl w:val="0"/>
          <w:numId w:val="1"/>
        </w:num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в аэропорту на улице при выходе из зала прилета. </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proofErr w:type="spellStart"/>
      <w:r w:rsidRPr="002465D2">
        <w:rPr>
          <w:rFonts w:ascii="Times New Roman" w:eastAsia="Times New Roman" w:hAnsi="Times New Roman" w:cs="Times New Roman"/>
          <w:lang w:eastAsia="ru-RU"/>
        </w:rPr>
        <w:t>Трансфер</w:t>
      </w:r>
      <w:proofErr w:type="spellEnd"/>
      <w:r w:rsidRPr="002465D2">
        <w:rPr>
          <w:rFonts w:ascii="Times New Roman" w:eastAsia="Times New Roman" w:hAnsi="Times New Roman" w:cs="Times New Roman"/>
          <w:lang w:eastAsia="ru-RU"/>
        </w:rPr>
        <w:t xml:space="preserve"> в Абхазию и переезд в </w:t>
      </w:r>
      <w:r w:rsidRPr="00C97F7F">
        <w:rPr>
          <w:rFonts w:ascii="Times New Roman" w:eastAsia="Times New Roman" w:hAnsi="Times New Roman" w:cs="Times New Roman"/>
          <w:b/>
          <w:bCs/>
          <w:lang w:eastAsia="ru-RU"/>
        </w:rPr>
        <w:t>отель «</w:t>
      </w:r>
      <w:proofErr w:type="spellStart"/>
      <w:r w:rsidRPr="00C97F7F">
        <w:rPr>
          <w:rFonts w:ascii="Times New Roman" w:eastAsia="Times New Roman" w:hAnsi="Times New Roman" w:cs="Times New Roman"/>
          <w:b/>
          <w:bCs/>
          <w:lang w:eastAsia="ru-RU"/>
        </w:rPr>
        <w:t>Герника</w:t>
      </w:r>
      <w:proofErr w:type="spellEnd"/>
      <w:r w:rsidRPr="00C97F7F">
        <w:rPr>
          <w:rFonts w:ascii="Times New Roman" w:eastAsia="Times New Roman" w:hAnsi="Times New Roman" w:cs="Times New Roman"/>
          <w:b/>
          <w:bCs/>
          <w:lang w:eastAsia="ru-RU"/>
        </w:rPr>
        <w:t>»</w:t>
      </w:r>
      <w:r w:rsidRPr="002465D2">
        <w:rPr>
          <w:rFonts w:ascii="Times New Roman" w:eastAsia="Times New Roman" w:hAnsi="Times New Roman" w:cs="Times New Roman"/>
          <w:lang w:eastAsia="ru-RU"/>
        </w:rPr>
        <w:t> город </w:t>
      </w:r>
      <w:r w:rsidRPr="00C97F7F">
        <w:rPr>
          <w:rFonts w:ascii="Times New Roman" w:eastAsia="Times New Roman" w:hAnsi="Times New Roman" w:cs="Times New Roman"/>
          <w:b/>
          <w:bCs/>
          <w:lang w:eastAsia="ru-RU"/>
        </w:rPr>
        <w:t>Гагра</w:t>
      </w:r>
      <w:r w:rsidRPr="002465D2">
        <w:rPr>
          <w:rFonts w:ascii="Times New Roman" w:eastAsia="Times New Roman" w:hAnsi="Times New Roman" w:cs="Times New Roman"/>
          <w:lang w:eastAsia="ru-RU"/>
        </w:rPr>
        <w:t> - это небольшой уютный отель, расположенный в тихом месте района старой Гагры, в 30 км от Адлера и всего в 150 метрах от берега Черного моря. Отель находится в самом «сердце» курортной части города. В шаговой доступности – городская набережная и протяженный пляж, пекарни, аквапарк и дельфинарий, кофейни, магазины, кафе и ресторации города.</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Прибыв в гостиницу, размещаемся в номерах повышенной комфортности, выбранной категории со всеми удобствами.</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Приветственный ужин в отеле с дарами моря. Для всех гостей уха из лосося, гренки с сельдью, жареная местная Черноморская рыба, салат из свежей зелени и овощей, алычовый соус, лимон и маслины, хлебная тарелка и бокал белого вина. Свободное время. Отдых.</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2</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Завтрак в отеле.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Начинаем знакомство с жемчужиной Причерноморья городом курортом </w:t>
      </w:r>
      <w:r w:rsidRPr="00C97F7F">
        <w:rPr>
          <w:rFonts w:ascii="Times New Roman" w:eastAsia="Times New Roman" w:hAnsi="Times New Roman" w:cs="Times New Roman"/>
          <w:b/>
          <w:bCs/>
          <w:lang w:eastAsia="ru-RU"/>
        </w:rPr>
        <w:t>Гагра. Большая обзорная экскурсия по старой части города:</w:t>
      </w:r>
      <w:r w:rsidRPr="002465D2">
        <w:rPr>
          <w:rFonts w:ascii="Times New Roman" w:eastAsia="Times New Roman" w:hAnsi="Times New Roman" w:cs="Times New Roman"/>
          <w:lang w:eastAsia="ru-RU"/>
        </w:rPr>
        <w:t> Приморский парк и пирс, древняя крепость «</w:t>
      </w:r>
      <w:proofErr w:type="spellStart"/>
      <w:r w:rsidRPr="002465D2">
        <w:rPr>
          <w:rFonts w:ascii="Times New Roman" w:eastAsia="Times New Roman" w:hAnsi="Times New Roman" w:cs="Times New Roman"/>
          <w:lang w:eastAsia="ru-RU"/>
        </w:rPr>
        <w:t>Абаата</w:t>
      </w:r>
      <w:proofErr w:type="spellEnd"/>
      <w:r w:rsidRPr="002465D2">
        <w:rPr>
          <w:rFonts w:ascii="Times New Roman" w:eastAsia="Times New Roman" w:hAnsi="Times New Roman" w:cs="Times New Roman"/>
          <w:lang w:eastAsia="ru-RU"/>
        </w:rPr>
        <w:t xml:space="preserve">» с расположенной в ней </w:t>
      </w:r>
      <w:proofErr w:type="spellStart"/>
      <w:r w:rsidRPr="002465D2">
        <w:rPr>
          <w:rFonts w:ascii="Times New Roman" w:eastAsia="Times New Roman" w:hAnsi="Times New Roman" w:cs="Times New Roman"/>
          <w:lang w:eastAsia="ru-RU"/>
        </w:rPr>
        <w:t>раннехристианской</w:t>
      </w:r>
      <w:proofErr w:type="spellEnd"/>
      <w:r w:rsidRPr="002465D2">
        <w:rPr>
          <w:rFonts w:ascii="Times New Roman" w:eastAsia="Times New Roman" w:hAnsi="Times New Roman" w:cs="Times New Roman"/>
          <w:lang w:eastAsia="ru-RU"/>
        </w:rPr>
        <w:t xml:space="preserve"> Базиликой Х века, набережная и символ курорта - Колоннада, легендарный ресторан </w:t>
      </w:r>
      <w:proofErr w:type="spellStart"/>
      <w:r w:rsidRPr="002465D2">
        <w:rPr>
          <w:rFonts w:ascii="Times New Roman" w:eastAsia="Times New Roman" w:hAnsi="Times New Roman" w:cs="Times New Roman"/>
          <w:lang w:eastAsia="ru-RU"/>
        </w:rPr>
        <w:t>Гагрипш</w:t>
      </w:r>
      <w:proofErr w:type="spellEnd"/>
      <w:r w:rsidRPr="002465D2">
        <w:rPr>
          <w:rFonts w:ascii="Times New Roman" w:eastAsia="Times New Roman" w:hAnsi="Times New Roman" w:cs="Times New Roman"/>
          <w:lang w:eastAsia="ru-RU"/>
        </w:rPr>
        <w:t>, построенный без единого гвоздя.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Переезжаем в</w:t>
      </w:r>
      <w:r w:rsidRPr="00C97F7F">
        <w:rPr>
          <w:rFonts w:ascii="Times New Roman" w:eastAsia="Times New Roman" w:hAnsi="Times New Roman" w:cs="Times New Roman"/>
          <w:b/>
          <w:bCs/>
          <w:lang w:eastAsia="ru-RU"/>
        </w:rPr>
        <w:t> </w:t>
      </w:r>
      <w:r w:rsidRPr="002465D2">
        <w:rPr>
          <w:rFonts w:ascii="Times New Roman" w:eastAsia="Times New Roman" w:hAnsi="Times New Roman" w:cs="Times New Roman"/>
          <w:lang w:eastAsia="ru-RU"/>
        </w:rPr>
        <w:t>«Голубое лукоморье» Абхазии – </w:t>
      </w:r>
      <w:r w:rsidRPr="00C97F7F">
        <w:rPr>
          <w:rFonts w:ascii="Times New Roman" w:eastAsia="Times New Roman" w:hAnsi="Times New Roman" w:cs="Times New Roman"/>
          <w:b/>
          <w:bCs/>
          <w:lang w:eastAsia="ru-RU"/>
        </w:rPr>
        <w:t>Пицунду.</w:t>
      </w:r>
      <w:r w:rsidRPr="002465D2">
        <w:rPr>
          <w:rFonts w:ascii="Times New Roman" w:eastAsia="Times New Roman" w:hAnsi="Times New Roman" w:cs="Times New Roman"/>
          <w:lang w:eastAsia="ru-RU"/>
        </w:rPr>
        <w:t> В советское время Пицунда завоевала мировую славу курорта из-за уникального сочетания природно-климатических факторов, и в первую очередь, благодаря заповедной сосновой роще. Даже в летний зной морские бризы и тенистые сосновые и кипарисовые аллеи сохраняют здесь удивительную прохладу. Морская вода курорта самая чистая и прозрачная на всем побережье Черного моря.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Проводим время на пляже. Принимаем солнечные ванны и дышим живым целебным воздухом, наполненным фитонцидами хвои и йодом морской воды. В бухте всегда присутствуют дельфины. Гладь моря завораживает. Все желающие смогут совершить увлекательную прогулку на корабле с купанием в открытом море или посетить </w:t>
      </w:r>
      <w:r w:rsidRPr="00C97F7F">
        <w:rPr>
          <w:rFonts w:ascii="Times New Roman" w:eastAsia="Times New Roman" w:hAnsi="Times New Roman" w:cs="Times New Roman"/>
          <w:b/>
          <w:bCs/>
          <w:lang w:eastAsia="ru-RU"/>
        </w:rPr>
        <w:t>аквапарк</w:t>
      </w:r>
      <w:r w:rsidRPr="002465D2">
        <w:rPr>
          <w:rFonts w:ascii="Times New Roman" w:eastAsia="Times New Roman" w:hAnsi="Times New Roman" w:cs="Times New Roman"/>
          <w:lang w:eastAsia="ru-RU"/>
        </w:rPr>
        <w:t> (за дополнительную плату). Возвращаемся в отель. Свободное время.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Ужин в отеле. Отдых.</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3</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Завтрак в отеле.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Большое путешествие </w:t>
      </w:r>
      <w:r w:rsidRPr="00C97F7F">
        <w:rPr>
          <w:rFonts w:ascii="Times New Roman" w:eastAsia="Times New Roman" w:hAnsi="Times New Roman" w:cs="Times New Roman"/>
          <w:b/>
          <w:bCs/>
          <w:lang w:eastAsia="ru-RU"/>
        </w:rPr>
        <w:t xml:space="preserve">по </w:t>
      </w:r>
      <w:proofErr w:type="spellStart"/>
      <w:r w:rsidRPr="00C97F7F">
        <w:rPr>
          <w:rFonts w:ascii="Times New Roman" w:eastAsia="Times New Roman" w:hAnsi="Times New Roman" w:cs="Times New Roman"/>
          <w:b/>
          <w:bCs/>
          <w:lang w:eastAsia="ru-RU"/>
        </w:rPr>
        <w:t>Рицинскому</w:t>
      </w:r>
      <w:proofErr w:type="spellEnd"/>
      <w:r w:rsidRPr="00C97F7F">
        <w:rPr>
          <w:rFonts w:ascii="Times New Roman" w:eastAsia="Times New Roman" w:hAnsi="Times New Roman" w:cs="Times New Roman"/>
          <w:b/>
          <w:bCs/>
          <w:lang w:eastAsia="ru-RU"/>
        </w:rPr>
        <w:t xml:space="preserve"> реликтовому парку:</w:t>
      </w:r>
      <w:r w:rsidRPr="002465D2">
        <w:rPr>
          <w:rFonts w:ascii="Times New Roman" w:eastAsia="Times New Roman" w:hAnsi="Times New Roman" w:cs="Times New Roman"/>
          <w:lang w:eastAsia="ru-RU"/>
        </w:rPr>
        <w:t> </w:t>
      </w:r>
      <w:proofErr w:type="spellStart"/>
      <w:r w:rsidRPr="002465D2">
        <w:rPr>
          <w:rFonts w:ascii="Times New Roman" w:eastAsia="Times New Roman" w:hAnsi="Times New Roman" w:cs="Times New Roman"/>
          <w:lang w:eastAsia="ru-RU"/>
        </w:rPr>
        <w:t>Бзыбское</w:t>
      </w:r>
      <w:proofErr w:type="spellEnd"/>
      <w:r w:rsidRPr="002465D2">
        <w:rPr>
          <w:rFonts w:ascii="Times New Roman" w:eastAsia="Times New Roman" w:hAnsi="Times New Roman" w:cs="Times New Roman"/>
          <w:lang w:eastAsia="ru-RU"/>
        </w:rPr>
        <w:t xml:space="preserve"> ущелье, </w:t>
      </w:r>
      <w:proofErr w:type="spellStart"/>
      <w:r w:rsidRPr="002465D2">
        <w:rPr>
          <w:rFonts w:ascii="Times New Roman" w:eastAsia="Times New Roman" w:hAnsi="Times New Roman" w:cs="Times New Roman"/>
          <w:lang w:eastAsia="ru-RU"/>
        </w:rPr>
        <w:t>Юпшарский</w:t>
      </w:r>
      <w:proofErr w:type="spellEnd"/>
      <w:r w:rsidRPr="002465D2">
        <w:rPr>
          <w:rFonts w:ascii="Times New Roman" w:eastAsia="Times New Roman" w:hAnsi="Times New Roman" w:cs="Times New Roman"/>
          <w:lang w:eastAsia="ru-RU"/>
        </w:rPr>
        <w:t xml:space="preserve"> каньон, Голубое озеро и река </w:t>
      </w:r>
      <w:proofErr w:type="spellStart"/>
      <w:r w:rsidRPr="002465D2">
        <w:rPr>
          <w:rFonts w:ascii="Times New Roman" w:eastAsia="Times New Roman" w:hAnsi="Times New Roman" w:cs="Times New Roman"/>
          <w:lang w:eastAsia="ru-RU"/>
        </w:rPr>
        <w:t>Гега</w:t>
      </w:r>
      <w:proofErr w:type="spellEnd"/>
      <w:r w:rsidRPr="002465D2">
        <w:rPr>
          <w:rFonts w:ascii="Times New Roman" w:eastAsia="Times New Roman" w:hAnsi="Times New Roman" w:cs="Times New Roman"/>
          <w:lang w:eastAsia="ru-RU"/>
        </w:rPr>
        <w:t>, водопады «мужские и женские слезы», хрустальная жемчужина Абхазии – </w:t>
      </w:r>
      <w:r w:rsidRPr="00C97F7F">
        <w:rPr>
          <w:rFonts w:ascii="Times New Roman" w:eastAsia="Times New Roman" w:hAnsi="Times New Roman" w:cs="Times New Roman"/>
          <w:b/>
          <w:bCs/>
          <w:lang w:eastAsia="ru-RU"/>
        </w:rPr>
        <w:t>высокогорное озеро Рица.</w:t>
      </w:r>
      <w:r w:rsidRPr="002465D2">
        <w:rPr>
          <w:rFonts w:ascii="Times New Roman" w:eastAsia="Times New Roman" w:hAnsi="Times New Roman" w:cs="Times New Roman"/>
          <w:lang w:eastAsia="ru-RU"/>
        </w:rPr>
        <w:t> Каждый, кто оказывается здесь, надолго сохраняет в памяти волшебную, нереальную красоту этих мест.</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Двигаясь по ущелью, по дороге на Рицу, заезжаем на медовую пасеку, винодельню и сыроварню. Здесь можно полакомиться местными экологически чистыми продуктами и приобрести их.</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Прибыв на Рицу, совершаем прогулку на плоту «Альбатрос» по водной глади озера. Вам откроются дивной красоты пейзажи смешанных лесов и заснеженных, величественных отрогов южного Кавказа.</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 xml:space="preserve">После посещения Рицы поднимаемся по серпантину все выше и выше к Альпийским лугам Абхазии к огромному, сорокаметровому </w:t>
      </w:r>
      <w:proofErr w:type="spellStart"/>
      <w:r w:rsidRPr="002465D2">
        <w:rPr>
          <w:rFonts w:ascii="Times New Roman" w:eastAsia="Times New Roman" w:hAnsi="Times New Roman" w:cs="Times New Roman"/>
          <w:lang w:eastAsia="ru-RU"/>
        </w:rPr>
        <w:t>Гегскому</w:t>
      </w:r>
      <w:proofErr w:type="spellEnd"/>
      <w:r w:rsidRPr="002465D2">
        <w:rPr>
          <w:rFonts w:ascii="Times New Roman" w:eastAsia="Times New Roman" w:hAnsi="Times New Roman" w:cs="Times New Roman"/>
          <w:lang w:eastAsia="ru-RU"/>
        </w:rPr>
        <w:t xml:space="preserve"> водопаду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lastRenderedPageBreak/>
        <w:t>Держим путь обратно к побережью. Возвращаемся в отель. Свободное время.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Ужин в отеле. Отдых. Все желающие могут провести время на пляже и насладиться вечерним бризом.</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4</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Завтрак в отеле.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День моря и солнца. Проводим день на лучших городских пляжах. Наслаждаемся пляжным отдыхом и водными видами развлечений, представленными в изобилии. Свободное время.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Прогулки по окрестностям, посещение магазинов, кафе, рестораций и рынков города (самостоятельно).</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Ужин в отеле. Отдых.</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5</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Завтрак в отеле.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Начинаем путешествие </w:t>
      </w:r>
      <w:r w:rsidRPr="00C97F7F">
        <w:rPr>
          <w:rFonts w:ascii="Times New Roman" w:eastAsia="Times New Roman" w:hAnsi="Times New Roman" w:cs="Times New Roman"/>
          <w:b/>
          <w:bCs/>
          <w:lang w:eastAsia="ru-RU"/>
        </w:rPr>
        <w:t>по Восточной части Абхазии:</w:t>
      </w:r>
      <w:r w:rsidRPr="002465D2">
        <w:rPr>
          <w:rFonts w:ascii="Times New Roman" w:eastAsia="Times New Roman" w:hAnsi="Times New Roman" w:cs="Times New Roman"/>
          <w:lang w:eastAsia="ru-RU"/>
        </w:rPr>
        <w:t> переезжаем в</w:t>
      </w:r>
      <w:r w:rsidRPr="00C97F7F">
        <w:rPr>
          <w:rFonts w:ascii="Times New Roman" w:eastAsia="Times New Roman" w:hAnsi="Times New Roman" w:cs="Times New Roman"/>
          <w:b/>
          <w:bCs/>
          <w:lang w:eastAsia="ru-RU"/>
        </w:rPr>
        <w:t xml:space="preserve"> горное село </w:t>
      </w:r>
      <w:proofErr w:type="spellStart"/>
      <w:r w:rsidRPr="00C97F7F">
        <w:rPr>
          <w:rFonts w:ascii="Times New Roman" w:eastAsia="Times New Roman" w:hAnsi="Times New Roman" w:cs="Times New Roman"/>
          <w:b/>
          <w:bCs/>
          <w:lang w:eastAsia="ru-RU"/>
        </w:rPr>
        <w:t>Команы</w:t>
      </w:r>
      <w:proofErr w:type="spellEnd"/>
      <w:r w:rsidRPr="00C97F7F">
        <w:rPr>
          <w:rFonts w:ascii="Times New Roman" w:eastAsia="Times New Roman" w:hAnsi="Times New Roman" w:cs="Times New Roman"/>
          <w:b/>
          <w:bCs/>
          <w:lang w:eastAsia="ru-RU"/>
        </w:rPr>
        <w:t>,</w:t>
      </w:r>
      <w:r w:rsidRPr="002465D2">
        <w:rPr>
          <w:rFonts w:ascii="Times New Roman" w:eastAsia="Times New Roman" w:hAnsi="Times New Roman" w:cs="Times New Roman"/>
          <w:lang w:eastAsia="ru-RU"/>
        </w:rPr>
        <w:t xml:space="preserve"> расположенное в двенадцати километрах от </w:t>
      </w:r>
      <w:proofErr w:type="spellStart"/>
      <w:r w:rsidRPr="002465D2">
        <w:rPr>
          <w:rFonts w:ascii="Times New Roman" w:eastAsia="Times New Roman" w:hAnsi="Times New Roman" w:cs="Times New Roman"/>
          <w:lang w:eastAsia="ru-RU"/>
        </w:rPr>
        <w:t>Сухума</w:t>
      </w:r>
      <w:proofErr w:type="spellEnd"/>
      <w:r w:rsidRPr="002465D2">
        <w:rPr>
          <w:rFonts w:ascii="Times New Roman" w:eastAsia="Times New Roman" w:hAnsi="Times New Roman" w:cs="Times New Roman"/>
          <w:lang w:eastAsia="ru-RU"/>
        </w:rPr>
        <w:t xml:space="preserve"> на левом берегу реки западной </w:t>
      </w:r>
      <w:proofErr w:type="spellStart"/>
      <w:r w:rsidRPr="002465D2">
        <w:rPr>
          <w:rFonts w:ascii="Times New Roman" w:eastAsia="Times New Roman" w:hAnsi="Times New Roman" w:cs="Times New Roman"/>
          <w:lang w:eastAsia="ru-RU"/>
        </w:rPr>
        <w:t>Гумисты</w:t>
      </w:r>
      <w:proofErr w:type="spellEnd"/>
      <w:r w:rsidRPr="002465D2">
        <w:rPr>
          <w:rFonts w:ascii="Times New Roman" w:eastAsia="Times New Roman" w:hAnsi="Times New Roman" w:cs="Times New Roman"/>
          <w:lang w:eastAsia="ru-RU"/>
        </w:rPr>
        <w:t xml:space="preserve"> в ущелье, в предгорьях. В </w:t>
      </w:r>
      <w:proofErr w:type="spellStart"/>
      <w:r w:rsidRPr="002465D2">
        <w:rPr>
          <w:rFonts w:ascii="Times New Roman" w:eastAsia="Times New Roman" w:hAnsi="Times New Roman" w:cs="Times New Roman"/>
          <w:lang w:eastAsia="ru-RU"/>
        </w:rPr>
        <w:t>Команах</w:t>
      </w:r>
      <w:proofErr w:type="spellEnd"/>
      <w:r w:rsidRPr="002465D2">
        <w:rPr>
          <w:rFonts w:ascii="Times New Roman" w:eastAsia="Times New Roman" w:hAnsi="Times New Roman" w:cs="Times New Roman"/>
          <w:lang w:eastAsia="ru-RU"/>
        </w:rPr>
        <w:t xml:space="preserve"> находятся важные христианские святыни – </w:t>
      </w:r>
      <w:r w:rsidRPr="00C97F7F">
        <w:rPr>
          <w:rFonts w:ascii="Times New Roman" w:eastAsia="Times New Roman" w:hAnsi="Times New Roman" w:cs="Times New Roman"/>
          <w:b/>
          <w:bCs/>
          <w:lang w:eastAsia="ru-RU"/>
        </w:rPr>
        <w:t>древняя церковь святителя Иоанна Златоуста (</w:t>
      </w:r>
      <w:proofErr w:type="spellStart"/>
      <w:r w:rsidRPr="00C97F7F">
        <w:rPr>
          <w:rFonts w:ascii="Times New Roman" w:eastAsia="Times New Roman" w:hAnsi="Times New Roman" w:cs="Times New Roman"/>
          <w:b/>
          <w:bCs/>
          <w:lang w:eastAsia="ru-RU"/>
        </w:rPr>
        <w:t>Команский</w:t>
      </w:r>
      <w:proofErr w:type="spellEnd"/>
      <w:r w:rsidRPr="00C97F7F">
        <w:rPr>
          <w:rFonts w:ascii="Times New Roman" w:eastAsia="Times New Roman" w:hAnsi="Times New Roman" w:cs="Times New Roman"/>
          <w:b/>
          <w:bCs/>
          <w:lang w:eastAsia="ru-RU"/>
        </w:rPr>
        <w:t xml:space="preserve"> монастырь), гробница святого Василиска</w:t>
      </w:r>
      <w:r w:rsidRPr="002465D2">
        <w:rPr>
          <w:rFonts w:ascii="Times New Roman" w:eastAsia="Times New Roman" w:hAnsi="Times New Roman" w:cs="Times New Roman"/>
          <w:lang w:eastAsia="ru-RU"/>
        </w:rPr>
        <w:t> и связанный с его именем источник. Места эти практически нетронутые человеком. Природа здесь уникальна, а воздух чист, прозрачен и чист. Желающие могут искупаться в источнике и укрепиться здоровьем.</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 xml:space="preserve">Попрощавшись с </w:t>
      </w:r>
      <w:proofErr w:type="spellStart"/>
      <w:r w:rsidRPr="002465D2">
        <w:rPr>
          <w:rFonts w:ascii="Times New Roman" w:eastAsia="Times New Roman" w:hAnsi="Times New Roman" w:cs="Times New Roman"/>
          <w:lang w:eastAsia="ru-RU"/>
        </w:rPr>
        <w:t>Команами</w:t>
      </w:r>
      <w:proofErr w:type="spellEnd"/>
      <w:r w:rsidRPr="002465D2">
        <w:rPr>
          <w:rFonts w:ascii="Times New Roman" w:eastAsia="Times New Roman" w:hAnsi="Times New Roman" w:cs="Times New Roman"/>
          <w:lang w:eastAsia="ru-RU"/>
        </w:rPr>
        <w:t>, едем в </w:t>
      </w:r>
      <w:proofErr w:type="spellStart"/>
      <w:r w:rsidRPr="00C97F7F">
        <w:rPr>
          <w:rFonts w:ascii="Times New Roman" w:eastAsia="Times New Roman" w:hAnsi="Times New Roman" w:cs="Times New Roman"/>
          <w:b/>
          <w:bCs/>
          <w:lang w:eastAsia="ru-RU"/>
        </w:rPr>
        <w:t>апацху</w:t>
      </w:r>
      <w:proofErr w:type="spellEnd"/>
      <w:r w:rsidRPr="00C97F7F">
        <w:rPr>
          <w:rFonts w:ascii="Times New Roman" w:eastAsia="Times New Roman" w:hAnsi="Times New Roman" w:cs="Times New Roman"/>
          <w:b/>
          <w:bCs/>
          <w:lang w:eastAsia="ru-RU"/>
        </w:rPr>
        <w:t xml:space="preserve"> Абхазия, </w:t>
      </w:r>
      <w:r w:rsidRPr="002465D2">
        <w:rPr>
          <w:rFonts w:ascii="Times New Roman" w:eastAsia="Times New Roman" w:hAnsi="Times New Roman" w:cs="Times New Roman"/>
          <w:lang w:eastAsia="ru-RU"/>
        </w:rPr>
        <w:t xml:space="preserve">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традиционное застолье с блюдами Абхазской кухни. Для Вас – мамалыга с домашним сыром, копченое мясо и соленья, лобио из фасоли и </w:t>
      </w:r>
      <w:proofErr w:type="spellStart"/>
      <w:r w:rsidRPr="002465D2">
        <w:rPr>
          <w:rFonts w:ascii="Times New Roman" w:eastAsia="Times New Roman" w:hAnsi="Times New Roman" w:cs="Times New Roman"/>
          <w:lang w:eastAsia="ru-RU"/>
        </w:rPr>
        <w:t>ачапа</w:t>
      </w:r>
      <w:proofErr w:type="spellEnd"/>
      <w:r w:rsidRPr="002465D2">
        <w:rPr>
          <w:rFonts w:ascii="Times New Roman" w:eastAsia="Times New Roman" w:hAnsi="Times New Roman" w:cs="Times New Roman"/>
          <w:lang w:eastAsia="ru-RU"/>
        </w:rPr>
        <w:t xml:space="preserve">, жареные цыплята и шашлыки, рулеты из баклажан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w:t>
      </w:r>
      <w:proofErr w:type="spellStart"/>
      <w:r w:rsidRPr="002465D2">
        <w:rPr>
          <w:rFonts w:ascii="Times New Roman" w:eastAsia="Times New Roman" w:hAnsi="Times New Roman" w:cs="Times New Roman"/>
          <w:lang w:eastAsia="ru-RU"/>
        </w:rPr>
        <w:t>адаула</w:t>
      </w:r>
      <w:proofErr w:type="spellEnd"/>
      <w:r w:rsidRPr="002465D2">
        <w:rPr>
          <w:rFonts w:ascii="Times New Roman" w:eastAsia="Times New Roman" w:hAnsi="Times New Roman" w:cs="Times New Roman"/>
          <w:lang w:eastAsia="ru-RU"/>
        </w:rPr>
        <w:t xml:space="preserve"> (национальный барабан) и </w:t>
      </w:r>
      <w:proofErr w:type="spellStart"/>
      <w:r w:rsidRPr="002465D2">
        <w:rPr>
          <w:rFonts w:ascii="Times New Roman" w:eastAsia="Times New Roman" w:hAnsi="Times New Roman" w:cs="Times New Roman"/>
          <w:lang w:eastAsia="ru-RU"/>
        </w:rPr>
        <w:t>амурзакана</w:t>
      </w:r>
      <w:proofErr w:type="spellEnd"/>
      <w:r w:rsidRPr="002465D2">
        <w:rPr>
          <w:rFonts w:ascii="Times New Roman" w:eastAsia="Times New Roman" w:hAnsi="Times New Roman" w:cs="Times New Roman"/>
          <w:lang w:eastAsia="ru-RU"/>
        </w:rPr>
        <w:t xml:space="preserve"> (абхазская гармонь).</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 xml:space="preserve">После трапезы проводим время на лучших городских пляжах </w:t>
      </w:r>
      <w:proofErr w:type="spellStart"/>
      <w:r w:rsidRPr="002465D2">
        <w:rPr>
          <w:rFonts w:ascii="Times New Roman" w:eastAsia="Times New Roman" w:hAnsi="Times New Roman" w:cs="Times New Roman"/>
          <w:lang w:eastAsia="ru-RU"/>
        </w:rPr>
        <w:t>Морнэро</w:t>
      </w:r>
      <w:proofErr w:type="spellEnd"/>
      <w:r w:rsidRPr="002465D2">
        <w:rPr>
          <w:rFonts w:ascii="Times New Roman" w:eastAsia="Times New Roman" w:hAnsi="Times New Roman" w:cs="Times New Roman"/>
          <w:lang w:eastAsia="ru-RU"/>
        </w:rPr>
        <w:t xml:space="preserve"> и Мокко, расположенных в курортной части города – Синоп. Купаемся, </w:t>
      </w:r>
      <w:proofErr w:type="spellStart"/>
      <w:r w:rsidRPr="002465D2">
        <w:rPr>
          <w:rFonts w:ascii="Times New Roman" w:eastAsia="Times New Roman" w:hAnsi="Times New Roman" w:cs="Times New Roman"/>
          <w:lang w:eastAsia="ru-RU"/>
        </w:rPr>
        <w:t>загараем</w:t>
      </w:r>
      <w:proofErr w:type="spellEnd"/>
      <w:r w:rsidRPr="002465D2">
        <w:rPr>
          <w:rFonts w:ascii="Times New Roman" w:eastAsia="Times New Roman" w:hAnsi="Times New Roman" w:cs="Times New Roman"/>
          <w:lang w:eastAsia="ru-RU"/>
        </w:rPr>
        <w:t>, наслаждаемся пляжным отдыхом. Возвращаемся в отель.</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Ужин в отеле. Свободное время.</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6</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Завтрак в отеле.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Увлекательная экскурсия </w:t>
      </w:r>
      <w:r w:rsidRPr="00C97F7F">
        <w:rPr>
          <w:rFonts w:ascii="Times New Roman" w:eastAsia="Times New Roman" w:hAnsi="Times New Roman" w:cs="Times New Roman"/>
          <w:b/>
          <w:bCs/>
          <w:lang w:eastAsia="ru-RU"/>
        </w:rPr>
        <w:t>«Древними Дорогами Нового Афона»</w:t>
      </w:r>
      <w:r w:rsidRPr="002465D2">
        <w:rPr>
          <w:rFonts w:ascii="Times New Roman" w:eastAsia="Times New Roman" w:hAnsi="Times New Roman" w:cs="Times New Roman"/>
          <w:lang w:eastAsia="ru-RU"/>
        </w:rPr>
        <w:t>: Христианская жемчужина Абхазии </w:t>
      </w:r>
      <w:r w:rsidRPr="00C97F7F">
        <w:rPr>
          <w:rFonts w:ascii="Times New Roman" w:eastAsia="Times New Roman" w:hAnsi="Times New Roman" w:cs="Times New Roman"/>
          <w:b/>
          <w:bCs/>
          <w:lang w:eastAsia="ru-RU"/>
        </w:rPr>
        <w:t>Новоафонский монастырь,</w:t>
      </w:r>
      <w:r w:rsidRPr="002465D2">
        <w:rPr>
          <w:rFonts w:ascii="Times New Roman" w:eastAsia="Times New Roman" w:hAnsi="Times New Roman" w:cs="Times New Roman"/>
          <w:lang w:eastAsia="ru-RU"/>
        </w:rPr>
        <w:t xml:space="preserve"> тропа грешников и лебединое озеро, царская аллея, приморский парк и водопад на реке </w:t>
      </w:r>
      <w:proofErr w:type="spellStart"/>
      <w:r w:rsidRPr="002465D2">
        <w:rPr>
          <w:rFonts w:ascii="Times New Roman" w:eastAsia="Times New Roman" w:hAnsi="Times New Roman" w:cs="Times New Roman"/>
          <w:lang w:eastAsia="ru-RU"/>
        </w:rPr>
        <w:t>Псцырха</w:t>
      </w:r>
      <w:proofErr w:type="spellEnd"/>
      <w:r w:rsidRPr="002465D2">
        <w:rPr>
          <w:rFonts w:ascii="Times New Roman" w:eastAsia="Times New Roman" w:hAnsi="Times New Roman" w:cs="Times New Roman"/>
          <w:lang w:eastAsia="ru-RU"/>
        </w:rPr>
        <w:t xml:space="preserve"> (здесь можно приобрести отличные сувениры для своих друзей и близких).</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Прогулявшись среди пальмовых аллей Приморского парка и затем, поднявшись на вершину </w:t>
      </w:r>
      <w:proofErr w:type="spellStart"/>
      <w:r w:rsidRPr="00C97F7F">
        <w:rPr>
          <w:rFonts w:ascii="Times New Roman" w:eastAsia="Times New Roman" w:hAnsi="Times New Roman" w:cs="Times New Roman"/>
          <w:b/>
          <w:bCs/>
          <w:lang w:eastAsia="ru-RU"/>
        </w:rPr>
        <w:t>Анакопийской</w:t>
      </w:r>
      <w:proofErr w:type="spellEnd"/>
      <w:r w:rsidRPr="00C97F7F">
        <w:rPr>
          <w:rFonts w:ascii="Times New Roman" w:eastAsia="Times New Roman" w:hAnsi="Times New Roman" w:cs="Times New Roman"/>
          <w:b/>
          <w:bCs/>
          <w:lang w:eastAsia="ru-RU"/>
        </w:rPr>
        <w:t xml:space="preserve"> горы,</w:t>
      </w:r>
      <w:r w:rsidRPr="002465D2">
        <w:rPr>
          <w:rFonts w:ascii="Times New Roman" w:eastAsia="Times New Roman" w:hAnsi="Times New Roman" w:cs="Times New Roman"/>
          <w:lang w:eastAsia="ru-RU"/>
        </w:rPr>
        <w:t xml:space="preserve">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w:t>
      </w:r>
      <w:proofErr w:type="spellStart"/>
      <w:r w:rsidRPr="002465D2">
        <w:rPr>
          <w:rFonts w:ascii="Times New Roman" w:eastAsia="Times New Roman" w:hAnsi="Times New Roman" w:cs="Times New Roman"/>
          <w:lang w:eastAsia="ru-RU"/>
        </w:rPr>
        <w:t>пересыхаемый</w:t>
      </w:r>
      <w:proofErr w:type="spellEnd"/>
      <w:r w:rsidRPr="002465D2">
        <w:rPr>
          <w:rFonts w:ascii="Times New Roman" w:eastAsia="Times New Roman" w:hAnsi="Times New Roman" w:cs="Times New Roman"/>
          <w:lang w:eastAsia="ru-RU"/>
        </w:rPr>
        <w:t xml:space="preserve"> святой колодец, где вода всегда держится на одном уровне.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Спустившись с вершины горы, Вы увидите и посетите, еще одну достопримечательность этого места, которую никак нельзя обойти вниманием – знаменитую </w:t>
      </w:r>
      <w:r w:rsidRPr="00C97F7F">
        <w:rPr>
          <w:rFonts w:ascii="Times New Roman" w:eastAsia="Times New Roman" w:hAnsi="Times New Roman" w:cs="Times New Roman"/>
          <w:b/>
          <w:bCs/>
          <w:lang w:eastAsia="ru-RU"/>
        </w:rPr>
        <w:t>Новоафонскую пещеру.</w:t>
      </w:r>
      <w:r w:rsidRPr="002465D2">
        <w:rPr>
          <w:rFonts w:ascii="Times New Roman" w:eastAsia="Times New Roman" w:hAnsi="Times New Roman" w:cs="Times New Roman"/>
          <w:lang w:eastAsia="ru-RU"/>
        </w:rPr>
        <w:t>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Покинув пещеру, спускаемся к морю и проводим время на пляже Нового Афона. Море, солнце, полуденный бриз. Возвращаемся в отель. Свободное время.</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Ужин в отеле. Отдых.</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7</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Завтрак в отеле.</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Совершаем экскурсию по исторической части столицы Абхазии </w:t>
      </w:r>
      <w:r w:rsidRPr="00C97F7F">
        <w:rPr>
          <w:rFonts w:ascii="Times New Roman" w:eastAsia="Times New Roman" w:hAnsi="Times New Roman" w:cs="Times New Roman"/>
          <w:b/>
          <w:bCs/>
          <w:lang w:eastAsia="ru-RU"/>
        </w:rPr>
        <w:t xml:space="preserve">городу </w:t>
      </w:r>
      <w:proofErr w:type="spellStart"/>
      <w:r w:rsidRPr="00C97F7F">
        <w:rPr>
          <w:rFonts w:ascii="Times New Roman" w:eastAsia="Times New Roman" w:hAnsi="Times New Roman" w:cs="Times New Roman"/>
          <w:b/>
          <w:bCs/>
          <w:lang w:eastAsia="ru-RU"/>
        </w:rPr>
        <w:t>Сухум</w:t>
      </w:r>
      <w:proofErr w:type="spellEnd"/>
      <w:r w:rsidRPr="002465D2">
        <w:rPr>
          <w:rFonts w:ascii="Times New Roman" w:eastAsia="Times New Roman" w:hAnsi="Times New Roman" w:cs="Times New Roman"/>
          <w:lang w:eastAsia="ru-RU"/>
        </w:rPr>
        <w:t xml:space="preserve">: набережная </w:t>
      </w:r>
      <w:proofErr w:type="spellStart"/>
      <w:r w:rsidRPr="002465D2">
        <w:rPr>
          <w:rFonts w:ascii="Times New Roman" w:eastAsia="Times New Roman" w:hAnsi="Times New Roman" w:cs="Times New Roman"/>
          <w:lang w:eastAsia="ru-RU"/>
        </w:rPr>
        <w:t>Махаджиров</w:t>
      </w:r>
      <w:proofErr w:type="spellEnd"/>
      <w:r w:rsidRPr="002465D2">
        <w:rPr>
          <w:rFonts w:ascii="Times New Roman" w:eastAsia="Times New Roman" w:hAnsi="Times New Roman" w:cs="Times New Roman"/>
          <w:lang w:eastAsia="ru-RU"/>
        </w:rPr>
        <w:t>, известное кафе «</w:t>
      </w:r>
      <w:proofErr w:type="spellStart"/>
      <w:r w:rsidRPr="002465D2">
        <w:rPr>
          <w:rFonts w:ascii="Times New Roman" w:eastAsia="Times New Roman" w:hAnsi="Times New Roman" w:cs="Times New Roman"/>
          <w:lang w:eastAsia="ru-RU"/>
        </w:rPr>
        <w:t>Брехаловка</w:t>
      </w:r>
      <w:proofErr w:type="spellEnd"/>
      <w:r w:rsidRPr="002465D2">
        <w:rPr>
          <w:rFonts w:ascii="Times New Roman" w:eastAsia="Times New Roman" w:hAnsi="Times New Roman" w:cs="Times New Roman"/>
          <w:lang w:eastAsia="ru-RU"/>
        </w:rPr>
        <w:t>», где подают лучший кофе, сваренный на горячем песке, фонтан «Грифоны». Любуемся старинным зданием гостиницы Рица и Колоннадой города.</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Далее Вас ждет одна из самых интересных экскурсий </w:t>
      </w:r>
      <w:r w:rsidRPr="00C97F7F">
        <w:rPr>
          <w:rFonts w:ascii="Times New Roman" w:eastAsia="Times New Roman" w:hAnsi="Times New Roman" w:cs="Times New Roman"/>
          <w:b/>
          <w:bCs/>
          <w:lang w:eastAsia="ru-RU"/>
        </w:rPr>
        <w:t>«Один день в Абхазской деревне»:</w:t>
      </w:r>
      <w:r w:rsidRPr="002465D2">
        <w:rPr>
          <w:rFonts w:ascii="Times New Roman" w:eastAsia="Times New Roman" w:hAnsi="Times New Roman" w:cs="Times New Roman"/>
          <w:lang w:eastAsia="ru-RU"/>
        </w:rPr>
        <w:t> целебный термальный источник </w:t>
      </w:r>
      <w:r w:rsidRPr="00C97F7F">
        <w:rPr>
          <w:rFonts w:ascii="Times New Roman" w:eastAsia="Times New Roman" w:hAnsi="Times New Roman" w:cs="Times New Roman"/>
          <w:b/>
          <w:bCs/>
          <w:lang w:eastAsia="ru-RU"/>
        </w:rPr>
        <w:t xml:space="preserve">в селе </w:t>
      </w:r>
      <w:proofErr w:type="spellStart"/>
      <w:r w:rsidRPr="00C97F7F">
        <w:rPr>
          <w:rFonts w:ascii="Times New Roman" w:eastAsia="Times New Roman" w:hAnsi="Times New Roman" w:cs="Times New Roman"/>
          <w:b/>
          <w:bCs/>
          <w:lang w:eastAsia="ru-RU"/>
        </w:rPr>
        <w:t>Кындыг</w:t>
      </w:r>
      <w:proofErr w:type="spellEnd"/>
      <w:r w:rsidRPr="002465D2">
        <w:rPr>
          <w:rFonts w:ascii="Times New Roman" w:eastAsia="Times New Roman" w:hAnsi="Times New Roman" w:cs="Times New Roman"/>
          <w:lang w:eastAsia="ru-RU"/>
        </w:rPr>
        <w:t xml:space="preserve"> (купаемся и </w:t>
      </w:r>
      <w:proofErr w:type="spellStart"/>
      <w:r w:rsidRPr="002465D2">
        <w:rPr>
          <w:rFonts w:ascii="Times New Roman" w:eastAsia="Times New Roman" w:hAnsi="Times New Roman" w:cs="Times New Roman"/>
          <w:lang w:eastAsia="ru-RU"/>
        </w:rPr>
        <w:t>оздоравливаемся</w:t>
      </w:r>
      <w:proofErr w:type="spellEnd"/>
      <w:r w:rsidRPr="002465D2">
        <w:rPr>
          <w:rFonts w:ascii="Times New Roman" w:eastAsia="Times New Roman" w:hAnsi="Times New Roman" w:cs="Times New Roman"/>
          <w:lang w:eastAsia="ru-RU"/>
        </w:rPr>
        <w:t>), овеянная большим количеством легенд - </w:t>
      </w:r>
      <w:r w:rsidRPr="00C97F7F">
        <w:rPr>
          <w:rFonts w:ascii="Times New Roman" w:eastAsia="Times New Roman" w:hAnsi="Times New Roman" w:cs="Times New Roman"/>
          <w:b/>
          <w:bCs/>
          <w:lang w:eastAsia="ru-RU"/>
        </w:rPr>
        <w:t xml:space="preserve">горизонтальная пещера </w:t>
      </w:r>
      <w:proofErr w:type="spellStart"/>
      <w:r w:rsidRPr="00C97F7F">
        <w:rPr>
          <w:rFonts w:ascii="Times New Roman" w:eastAsia="Times New Roman" w:hAnsi="Times New Roman" w:cs="Times New Roman"/>
          <w:b/>
          <w:bCs/>
          <w:lang w:eastAsia="ru-RU"/>
        </w:rPr>
        <w:t>Абрскила</w:t>
      </w:r>
      <w:proofErr w:type="spellEnd"/>
      <w:r w:rsidRPr="00C97F7F">
        <w:rPr>
          <w:rFonts w:ascii="Times New Roman" w:eastAsia="Times New Roman" w:hAnsi="Times New Roman" w:cs="Times New Roman"/>
          <w:b/>
          <w:bCs/>
          <w:lang w:eastAsia="ru-RU"/>
        </w:rPr>
        <w:t>,</w:t>
      </w:r>
      <w:r w:rsidRPr="002465D2">
        <w:rPr>
          <w:rFonts w:ascii="Times New Roman" w:eastAsia="Times New Roman" w:hAnsi="Times New Roman" w:cs="Times New Roman"/>
          <w:lang w:eastAsia="ru-RU"/>
        </w:rPr>
        <w:t> развалины двух сторожевых башен Великой Абхазской Стены.</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 xml:space="preserve">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горячим хлебом и домашними овощами с грядки, абхазской чачей и орехами. Поднимаем тосты и здравницы за </w:t>
      </w:r>
      <w:r w:rsidRPr="002465D2">
        <w:rPr>
          <w:rFonts w:ascii="Times New Roman" w:eastAsia="Times New Roman" w:hAnsi="Times New Roman" w:cs="Times New Roman"/>
          <w:lang w:eastAsia="ru-RU"/>
        </w:rPr>
        <w:lastRenderedPageBreak/>
        <w:t xml:space="preserve">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rsidRPr="002465D2">
        <w:rPr>
          <w:rFonts w:ascii="Times New Roman" w:eastAsia="Times New Roman" w:hAnsi="Times New Roman" w:cs="Times New Roman"/>
          <w:lang w:eastAsia="ru-RU"/>
        </w:rPr>
        <w:t>Арасадзых</w:t>
      </w:r>
      <w:proofErr w:type="spellEnd"/>
      <w:r w:rsidRPr="002465D2">
        <w:rPr>
          <w:rFonts w:ascii="Times New Roman" w:eastAsia="Times New Roman" w:hAnsi="Times New Roman" w:cs="Times New Roman"/>
          <w:lang w:eastAsia="ru-RU"/>
        </w:rPr>
        <w:t>.</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Возвращаемся в отель. Море, пляж, прогулки по окрестностям.</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Ужин в отеле. Отдых.</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b/>
          <w:bCs/>
          <w:lang w:eastAsia="ru-RU"/>
        </w:rPr>
      </w:pPr>
      <w:r w:rsidRPr="002465D2">
        <w:rPr>
          <w:rFonts w:ascii="Times New Roman" w:eastAsia="Times New Roman" w:hAnsi="Times New Roman" w:cs="Times New Roman"/>
          <w:b/>
          <w:bCs/>
          <w:lang w:eastAsia="ru-RU"/>
        </w:rPr>
        <w:t>День 8</w:t>
      </w:r>
    </w:p>
    <w:p w:rsidR="002465D2" w:rsidRPr="002465D2"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 xml:space="preserve">Завтрак в отеле. Групповой </w:t>
      </w:r>
      <w:proofErr w:type="spellStart"/>
      <w:r w:rsidRPr="002465D2">
        <w:rPr>
          <w:rFonts w:ascii="Times New Roman" w:eastAsia="Times New Roman" w:hAnsi="Times New Roman" w:cs="Times New Roman"/>
          <w:lang w:eastAsia="ru-RU"/>
        </w:rPr>
        <w:t>трансфер</w:t>
      </w:r>
      <w:proofErr w:type="spellEnd"/>
      <w:r w:rsidRPr="002465D2">
        <w:rPr>
          <w:rFonts w:ascii="Times New Roman" w:eastAsia="Times New Roman" w:hAnsi="Times New Roman" w:cs="Times New Roman"/>
          <w:lang w:eastAsia="ru-RU"/>
        </w:rPr>
        <w:t xml:space="preserve"> </w:t>
      </w:r>
      <w:proofErr w:type="spellStart"/>
      <w:r w:rsidRPr="002465D2">
        <w:rPr>
          <w:rFonts w:ascii="Times New Roman" w:eastAsia="Times New Roman" w:hAnsi="Times New Roman" w:cs="Times New Roman"/>
          <w:lang w:eastAsia="ru-RU"/>
        </w:rPr>
        <w:t>жд</w:t>
      </w:r>
      <w:proofErr w:type="spellEnd"/>
      <w:r w:rsidRPr="002465D2">
        <w:rPr>
          <w:rFonts w:ascii="Times New Roman" w:eastAsia="Times New Roman" w:hAnsi="Times New Roman" w:cs="Times New Roman"/>
          <w:lang w:eastAsia="ru-RU"/>
        </w:rPr>
        <w:t xml:space="preserve"> вокзал / аэропорт города Адлер.</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lang w:eastAsia="ru-RU"/>
        </w:rPr>
      </w:pPr>
      <w:r w:rsidRPr="002465D2">
        <w:rPr>
          <w:rFonts w:ascii="Times New Roman" w:eastAsia="Times New Roman" w:hAnsi="Times New Roman" w:cs="Times New Roman"/>
          <w:lang w:eastAsia="ru-RU"/>
        </w:rPr>
        <w:t>Выезд из отеля в 09:00 утра.</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lang w:eastAsia="ru-RU"/>
        </w:rPr>
      </w:pP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Стоимость тура на человека в рублях:</w:t>
      </w:r>
    </w:p>
    <w:tbl>
      <w:tblPr>
        <w:tblStyle w:val="a4"/>
        <w:tblW w:w="10456" w:type="dxa"/>
        <w:tblLook w:val="04A0"/>
      </w:tblPr>
      <w:tblGrid>
        <w:gridCol w:w="3369"/>
        <w:gridCol w:w="1559"/>
        <w:gridCol w:w="2126"/>
        <w:gridCol w:w="1418"/>
        <w:gridCol w:w="1984"/>
      </w:tblGrid>
      <w:tr w:rsidR="002465D2" w:rsidRPr="00C97F7F" w:rsidTr="00C97F7F">
        <w:tc>
          <w:tcPr>
            <w:tcW w:w="3369"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Дата тура</w:t>
            </w:r>
          </w:p>
        </w:tc>
        <w:tc>
          <w:tcPr>
            <w:tcW w:w="1559"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Номер</w:t>
            </w:r>
          </w:p>
        </w:tc>
        <w:tc>
          <w:tcPr>
            <w:tcW w:w="2126"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2-местный</w:t>
            </w:r>
          </w:p>
          <w:p w:rsidR="002465D2" w:rsidRPr="00C97F7F" w:rsidRDefault="002465D2" w:rsidP="002465D2">
            <w:pPr>
              <w:rPr>
                <w:rFonts w:ascii="Times New Roman" w:eastAsia="Times New Roman" w:hAnsi="Times New Roman" w:cs="Times New Roman"/>
                <w:b/>
                <w:lang w:eastAsia="ru-RU"/>
              </w:rPr>
            </w:pPr>
            <w:proofErr w:type="spellStart"/>
            <w:r w:rsidRPr="00C97F7F">
              <w:rPr>
                <w:rFonts w:ascii="Times New Roman" w:eastAsia="Times New Roman" w:hAnsi="Times New Roman" w:cs="Times New Roman"/>
                <w:b/>
                <w:lang w:eastAsia="ru-RU"/>
              </w:rPr>
              <w:t>Взр</w:t>
            </w:r>
            <w:proofErr w:type="spellEnd"/>
            <w:r w:rsidRPr="00C97F7F">
              <w:rPr>
                <w:rFonts w:ascii="Times New Roman" w:eastAsia="Times New Roman" w:hAnsi="Times New Roman" w:cs="Times New Roman"/>
                <w:b/>
                <w:lang w:eastAsia="ru-RU"/>
              </w:rPr>
              <w:t>./</w:t>
            </w:r>
            <w:proofErr w:type="spellStart"/>
            <w:r w:rsidRPr="00C97F7F">
              <w:rPr>
                <w:rFonts w:ascii="Times New Roman" w:eastAsia="Times New Roman" w:hAnsi="Times New Roman" w:cs="Times New Roman"/>
                <w:b/>
                <w:lang w:eastAsia="ru-RU"/>
              </w:rPr>
              <w:t>реб</w:t>
            </w:r>
            <w:proofErr w:type="spellEnd"/>
            <w:r w:rsidRPr="00C97F7F">
              <w:rPr>
                <w:rFonts w:ascii="Times New Roman" w:eastAsia="Times New Roman" w:hAnsi="Times New Roman" w:cs="Times New Roman"/>
                <w:b/>
                <w:lang w:eastAsia="ru-RU"/>
              </w:rPr>
              <w:t>. до 12 лет</w:t>
            </w:r>
          </w:p>
        </w:tc>
        <w:tc>
          <w:tcPr>
            <w:tcW w:w="1418"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1-местный</w:t>
            </w:r>
          </w:p>
        </w:tc>
        <w:tc>
          <w:tcPr>
            <w:tcW w:w="1984"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 xml:space="preserve">Доп. кровать </w:t>
            </w:r>
            <w:proofErr w:type="spellStart"/>
            <w:r w:rsidRPr="00C97F7F">
              <w:rPr>
                <w:rFonts w:ascii="Times New Roman" w:eastAsia="Times New Roman" w:hAnsi="Times New Roman" w:cs="Times New Roman"/>
                <w:b/>
                <w:lang w:eastAsia="ru-RU"/>
              </w:rPr>
              <w:t>взр</w:t>
            </w:r>
            <w:proofErr w:type="spellEnd"/>
            <w:r w:rsidRPr="00C97F7F">
              <w:rPr>
                <w:rFonts w:ascii="Times New Roman" w:eastAsia="Times New Roman" w:hAnsi="Times New Roman" w:cs="Times New Roman"/>
                <w:b/>
                <w:lang w:eastAsia="ru-RU"/>
              </w:rPr>
              <w:t>./</w:t>
            </w:r>
            <w:proofErr w:type="spellStart"/>
            <w:r w:rsidRPr="00C97F7F">
              <w:rPr>
                <w:rFonts w:ascii="Times New Roman" w:eastAsia="Times New Roman" w:hAnsi="Times New Roman" w:cs="Times New Roman"/>
                <w:b/>
                <w:lang w:eastAsia="ru-RU"/>
              </w:rPr>
              <w:t>реб</w:t>
            </w:r>
            <w:proofErr w:type="spellEnd"/>
            <w:r w:rsidRPr="00C97F7F">
              <w:rPr>
                <w:rFonts w:ascii="Times New Roman" w:eastAsia="Times New Roman" w:hAnsi="Times New Roman" w:cs="Times New Roman"/>
                <w:b/>
                <w:lang w:eastAsia="ru-RU"/>
              </w:rPr>
              <w:t>. до 12 лет</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12.07, 19.07, 26.07, 02.08, 09.08, 16.08, 23.08, 30.08, 06.09, 13.09</w:t>
            </w:r>
          </w:p>
        </w:tc>
        <w:tc>
          <w:tcPr>
            <w:tcW w:w="1559"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Комфорт</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40900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55900</w:t>
            </w:r>
          </w:p>
        </w:tc>
        <w:tc>
          <w:tcPr>
            <w:tcW w:w="1984"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22900</w:t>
            </w: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42900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w:t>
            </w:r>
          </w:p>
        </w:tc>
        <w:tc>
          <w:tcPr>
            <w:tcW w:w="1984"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24900</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20.09</w:t>
            </w: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Комфорт</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39900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52900</w:t>
            </w:r>
          </w:p>
        </w:tc>
        <w:tc>
          <w:tcPr>
            <w:tcW w:w="1984" w:type="dxa"/>
          </w:tcPr>
          <w:p w:rsidR="002B108C" w:rsidRPr="00C97F7F" w:rsidRDefault="002B108C" w:rsidP="002465D2">
            <w:pPr>
              <w:rPr>
                <w:rFonts w:ascii="Times New Roman" w:eastAsia="Times New Roman" w:hAnsi="Times New Roman" w:cs="Times New Roman"/>
                <w:lang w:eastAsia="ru-RU"/>
              </w:rPr>
            </w:pP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40900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w:t>
            </w:r>
          </w:p>
        </w:tc>
        <w:tc>
          <w:tcPr>
            <w:tcW w:w="1984"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24900</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27.09</w:t>
            </w: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Комфорт</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36900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36900</w:t>
            </w:r>
          </w:p>
        </w:tc>
        <w:tc>
          <w:tcPr>
            <w:tcW w:w="1984" w:type="dxa"/>
          </w:tcPr>
          <w:p w:rsidR="002B108C" w:rsidRPr="00C97F7F" w:rsidRDefault="002B108C" w:rsidP="002465D2">
            <w:pPr>
              <w:rPr>
                <w:rFonts w:ascii="Times New Roman" w:eastAsia="Times New Roman" w:hAnsi="Times New Roman" w:cs="Times New Roman"/>
                <w:lang w:eastAsia="ru-RU"/>
              </w:rPr>
            </w:pP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39900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w:t>
            </w:r>
          </w:p>
        </w:tc>
        <w:tc>
          <w:tcPr>
            <w:tcW w:w="1984"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24900</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04.10, 11.10, 18.10, 25.10</w:t>
            </w: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Комфорт</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34900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34900</w:t>
            </w:r>
          </w:p>
        </w:tc>
        <w:tc>
          <w:tcPr>
            <w:tcW w:w="1984" w:type="dxa"/>
          </w:tcPr>
          <w:p w:rsidR="002B108C" w:rsidRPr="00C97F7F" w:rsidRDefault="002B108C" w:rsidP="002465D2">
            <w:pPr>
              <w:rPr>
                <w:rFonts w:ascii="Times New Roman" w:eastAsia="Times New Roman" w:hAnsi="Times New Roman" w:cs="Times New Roman"/>
                <w:lang w:eastAsia="ru-RU"/>
              </w:rPr>
            </w:pP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37900</w:t>
            </w:r>
          </w:p>
        </w:tc>
        <w:tc>
          <w:tcPr>
            <w:tcW w:w="1418"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w:t>
            </w:r>
          </w:p>
        </w:tc>
        <w:tc>
          <w:tcPr>
            <w:tcW w:w="1984"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24900</w:t>
            </w:r>
          </w:p>
        </w:tc>
      </w:tr>
    </w:tbl>
    <w:p w:rsidR="002465D2" w:rsidRPr="002465D2" w:rsidRDefault="002465D2" w:rsidP="00C97F7F">
      <w:pPr>
        <w:shd w:val="clear" w:color="auto" w:fill="FFFFFF" w:themeFill="background1"/>
        <w:spacing w:after="0" w:line="240" w:lineRule="auto"/>
        <w:rPr>
          <w:rFonts w:ascii="Times New Roman" w:eastAsia="Times New Roman" w:hAnsi="Times New Roman" w:cs="Times New Roman"/>
          <w:lang w:eastAsia="ru-RU"/>
        </w:rPr>
      </w:pPr>
    </w:p>
    <w:p w:rsidR="00C97F7F" w:rsidRPr="00C97F7F" w:rsidRDefault="00C97F7F" w:rsidP="00C97F7F">
      <w:pPr>
        <w:pStyle w:val="2"/>
        <w:shd w:val="clear" w:color="auto" w:fill="FFFFFF"/>
        <w:spacing w:before="0" w:line="240" w:lineRule="auto"/>
        <w:rPr>
          <w:rFonts w:ascii="Times New Roman" w:hAnsi="Times New Roman" w:cs="Times New Roman"/>
          <w:color w:val="auto"/>
          <w:sz w:val="22"/>
          <w:szCs w:val="22"/>
        </w:rPr>
      </w:pPr>
      <w:r w:rsidRPr="00C97F7F">
        <w:rPr>
          <w:rFonts w:ascii="Times New Roman" w:hAnsi="Times New Roman" w:cs="Times New Roman"/>
          <w:color w:val="auto"/>
          <w:sz w:val="22"/>
          <w:szCs w:val="22"/>
        </w:rPr>
        <w:t>Входит в стоимость</w:t>
      </w:r>
      <w:r>
        <w:rPr>
          <w:rFonts w:ascii="Times New Roman" w:hAnsi="Times New Roman" w:cs="Times New Roman"/>
          <w:color w:val="auto"/>
          <w:sz w:val="22"/>
          <w:szCs w:val="22"/>
        </w:rPr>
        <w:t>:</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групповой </w:t>
      </w:r>
      <w:proofErr w:type="spellStart"/>
      <w:r w:rsidRPr="00C97F7F">
        <w:rPr>
          <w:rFonts w:ascii="Times New Roman" w:hAnsi="Times New Roman" w:cs="Times New Roman"/>
        </w:rPr>
        <w:t>трансфер</w:t>
      </w:r>
      <w:proofErr w:type="spellEnd"/>
      <w:r w:rsidRPr="00C97F7F">
        <w:rPr>
          <w:rFonts w:ascii="Times New Roman" w:hAnsi="Times New Roman" w:cs="Times New Roman"/>
        </w:rPr>
        <w:t xml:space="preserve"> (аэропорт / вокзал Адлер – отель «</w:t>
      </w:r>
      <w:proofErr w:type="spellStart"/>
      <w:r w:rsidRPr="00C97F7F">
        <w:rPr>
          <w:rFonts w:ascii="Times New Roman" w:hAnsi="Times New Roman" w:cs="Times New Roman"/>
        </w:rPr>
        <w:t>Герника</w:t>
      </w:r>
      <w:proofErr w:type="spellEnd"/>
      <w:r w:rsidRPr="00C97F7F">
        <w:rPr>
          <w:rFonts w:ascii="Times New Roman" w:hAnsi="Times New Roman" w:cs="Times New Roman"/>
        </w:rPr>
        <w:t>» город Гагра – аэропорт / вокзал Адлер)</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проживание в номерах повышенной комфортности (выбранной категории) со всеми удобствами</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питание в отеле по программе тура (завтрак и ужин)</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обзорная экскурсия по Старой Гагре (приморский парк, пирс, крепость </w:t>
      </w:r>
      <w:proofErr w:type="spellStart"/>
      <w:r w:rsidRPr="00C97F7F">
        <w:rPr>
          <w:rFonts w:ascii="Times New Roman" w:hAnsi="Times New Roman" w:cs="Times New Roman"/>
        </w:rPr>
        <w:t>Абаата</w:t>
      </w:r>
      <w:proofErr w:type="spellEnd"/>
      <w:r w:rsidRPr="00C97F7F">
        <w:rPr>
          <w:rFonts w:ascii="Times New Roman" w:hAnsi="Times New Roman" w:cs="Times New Roman"/>
        </w:rPr>
        <w:t xml:space="preserve">, Храм </w:t>
      </w:r>
      <w:proofErr w:type="spellStart"/>
      <w:r w:rsidRPr="00C97F7F">
        <w:rPr>
          <w:rFonts w:ascii="Times New Roman" w:hAnsi="Times New Roman" w:cs="Times New Roman"/>
        </w:rPr>
        <w:t>Ипатия</w:t>
      </w:r>
      <w:proofErr w:type="spellEnd"/>
      <w:r w:rsidRPr="00C97F7F">
        <w:rPr>
          <w:rFonts w:ascii="Times New Roman" w:hAnsi="Times New Roman" w:cs="Times New Roman"/>
        </w:rPr>
        <w:t xml:space="preserve"> </w:t>
      </w:r>
      <w:proofErr w:type="spellStart"/>
      <w:r w:rsidRPr="00C97F7F">
        <w:rPr>
          <w:rFonts w:ascii="Times New Roman" w:hAnsi="Times New Roman" w:cs="Times New Roman"/>
        </w:rPr>
        <w:t>Гагрского</w:t>
      </w:r>
      <w:proofErr w:type="spellEnd"/>
      <w:r w:rsidRPr="00C97F7F">
        <w:rPr>
          <w:rFonts w:ascii="Times New Roman" w:hAnsi="Times New Roman" w:cs="Times New Roman"/>
        </w:rPr>
        <w:t xml:space="preserve">, колоннада, ресторан </w:t>
      </w:r>
      <w:proofErr w:type="spellStart"/>
      <w:r w:rsidRPr="00C97F7F">
        <w:rPr>
          <w:rFonts w:ascii="Times New Roman" w:hAnsi="Times New Roman" w:cs="Times New Roman"/>
        </w:rPr>
        <w:t>Гагрипш</w:t>
      </w:r>
      <w:proofErr w:type="spellEnd"/>
      <w:r w:rsidRPr="00C97F7F">
        <w:rPr>
          <w:rFonts w:ascii="Times New Roman" w:hAnsi="Times New Roman" w:cs="Times New Roman"/>
        </w:rPr>
        <w:t>)</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поездка в легендарный Курорт Пицунда с посещением уникального пляжа страны</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большая обзорная экскурсия по </w:t>
      </w:r>
      <w:proofErr w:type="spellStart"/>
      <w:r w:rsidRPr="00C97F7F">
        <w:rPr>
          <w:rFonts w:ascii="Times New Roman" w:hAnsi="Times New Roman" w:cs="Times New Roman"/>
        </w:rPr>
        <w:t>Бзыбскому</w:t>
      </w:r>
      <w:proofErr w:type="spellEnd"/>
      <w:r w:rsidRPr="00C97F7F">
        <w:rPr>
          <w:rFonts w:ascii="Times New Roman" w:hAnsi="Times New Roman" w:cs="Times New Roman"/>
        </w:rPr>
        <w:t xml:space="preserve"> ущелью с посещением озера Рица, </w:t>
      </w:r>
      <w:proofErr w:type="spellStart"/>
      <w:r w:rsidRPr="00C97F7F">
        <w:rPr>
          <w:rFonts w:ascii="Times New Roman" w:hAnsi="Times New Roman" w:cs="Times New Roman"/>
        </w:rPr>
        <w:t>Юпшарского</w:t>
      </w:r>
      <w:proofErr w:type="spellEnd"/>
      <w:r w:rsidRPr="00C97F7F">
        <w:rPr>
          <w:rFonts w:ascii="Times New Roman" w:hAnsi="Times New Roman" w:cs="Times New Roman"/>
        </w:rPr>
        <w:t xml:space="preserve"> каньона, Голубого озера, медовой пасеки, винодельни, сыроварни и </w:t>
      </w:r>
      <w:proofErr w:type="spellStart"/>
      <w:r w:rsidRPr="00C97F7F">
        <w:rPr>
          <w:rFonts w:ascii="Times New Roman" w:hAnsi="Times New Roman" w:cs="Times New Roman"/>
        </w:rPr>
        <w:t>джиппингом</w:t>
      </w:r>
      <w:proofErr w:type="spellEnd"/>
      <w:r w:rsidRPr="00C97F7F">
        <w:rPr>
          <w:rFonts w:ascii="Times New Roman" w:hAnsi="Times New Roman" w:cs="Times New Roman"/>
        </w:rPr>
        <w:t xml:space="preserve"> на </w:t>
      </w:r>
      <w:proofErr w:type="spellStart"/>
      <w:r w:rsidRPr="00C97F7F">
        <w:rPr>
          <w:rFonts w:ascii="Times New Roman" w:hAnsi="Times New Roman" w:cs="Times New Roman"/>
        </w:rPr>
        <w:t>Гегский</w:t>
      </w:r>
      <w:proofErr w:type="spellEnd"/>
      <w:r w:rsidRPr="00C97F7F">
        <w:rPr>
          <w:rFonts w:ascii="Times New Roman" w:hAnsi="Times New Roman" w:cs="Times New Roman"/>
        </w:rPr>
        <w:t xml:space="preserve"> водопад</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прогулка на плоту Альбатрос по горному озеру Рица</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поездка в древний </w:t>
      </w:r>
      <w:proofErr w:type="spellStart"/>
      <w:r w:rsidRPr="00C97F7F">
        <w:rPr>
          <w:rFonts w:ascii="Times New Roman" w:hAnsi="Times New Roman" w:cs="Times New Roman"/>
        </w:rPr>
        <w:t>Команский</w:t>
      </w:r>
      <w:proofErr w:type="spellEnd"/>
      <w:r w:rsidRPr="00C97F7F">
        <w:rPr>
          <w:rFonts w:ascii="Times New Roman" w:hAnsi="Times New Roman" w:cs="Times New Roman"/>
        </w:rPr>
        <w:t xml:space="preserve"> монастырь и традиционное Абхазское застолье в </w:t>
      </w:r>
      <w:proofErr w:type="spellStart"/>
      <w:r w:rsidRPr="00C97F7F">
        <w:rPr>
          <w:rFonts w:ascii="Times New Roman" w:hAnsi="Times New Roman" w:cs="Times New Roman"/>
        </w:rPr>
        <w:t>апацхе</w:t>
      </w:r>
      <w:proofErr w:type="spellEnd"/>
      <w:r w:rsidRPr="00C97F7F">
        <w:rPr>
          <w:rFonts w:ascii="Times New Roman" w:hAnsi="Times New Roman" w:cs="Times New Roman"/>
        </w:rPr>
        <w:t xml:space="preserve"> «Абхазия»</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большая обзорная экскурсия по легендарному Новому Афону с посещением пещеры, Приморского парка и водопада, Новоафонского монастыря и древней </w:t>
      </w:r>
      <w:proofErr w:type="spellStart"/>
      <w:r w:rsidRPr="00C97F7F">
        <w:rPr>
          <w:rFonts w:ascii="Times New Roman" w:hAnsi="Times New Roman" w:cs="Times New Roman"/>
        </w:rPr>
        <w:t>Анакопийской</w:t>
      </w:r>
      <w:proofErr w:type="spellEnd"/>
      <w:r w:rsidRPr="00C97F7F">
        <w:rPr>
          <w:rFonts w:ascii="Times New Roman" w:hAnsi="Times New Roman" w:cs="Times New Roman"/>
        </w:rPr>
        <w:t xml:space="preserve"> цитадели</w:t>
      </w:r>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обзорная экскурсия по исторической части столицы Абхазии – городу </w:t>
      </w:r>
      <w:proofErr w:type="spellStart"/>
      <w:r w:rsidRPr="00C97F7F">
        <w:rPr>
          <w:rFonts w:ascii="Times New Roman" w:hAnsi="Times New Roman" w:cs="Times New Roman"/>
        </w:rPr>
        <w:t>Сухум</w:t>
      </w:r>
      <w:proofErr w:type="spellEnd"/>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 xml:space="preserve">экскурсия «Один день в Абхазской деревне» с посещением пещеры </w:t>
      </w:r>
      <w:proofErr w:type="spellStart"/>
      <w:r w:rsidRPr="00C97F7F">
        <w:rPr>
          <w:rFonts w:ascii="Times New Roman" w:hAnsi="Times New Roman" w:cs="Times New Roman"/>
        </w:rPr>
        <w:t>Абрскила</w:t>
      </w:r>
      <w:proofErr w:type="spellEnd"/>
      <w:r w:rsidRPr="00C97F7F">
        <w:rPr>
          <w:rFonts w:ascii="Times New Roman" w:hAnsi="Times New Roman" w:cs="Times New Roman"/>
        </w:rPr>
        <w:t xml:space="preserve">, пикником с настоящими кавказскими шашлыками в селе </w:t>
      </w:r>
      <w:proofErr w:type="spellStart"/>
      <w:r w:rsidRPr="00C97F7F">
        <w:rPr>
          <w:rFonts w:ascii="Times New Roman" w:hAnsi="Times New Roman" w:cs="Times New Roman"/>
        </w:rPr>
        <w:t>Отап</w:t>
      </w:r>
      <w:proofErr w:type="spellEnd"/>
      <w:r w:rsidRPr="00C97F7F">
        <w:rPr>
          <w:rFonts w:ascii="Times New Roman" w:hAnsi="Times New Roman" w:cs="Times New Roman"/>
        </w:rPr>
        <w:t xml:space="preserve"> и купанием в термальном целебном источнике </w:t>
      </w:r>
      <w:proofErr w:type="spellStart"/>
      <w:r w:rsidRPr="00C97F7F">
        <w:rPr>
          <w:rFonts w:ascii="Times New Roman" w:hAnsi="Times New Roman" w:cs="Times New Roman"/>
        </w:rPr>
        <w:t>Кындыга</w:t>
      </w:r>
      <w:proofErr w:type="spellEnd"/>
    </w:p>
    <w:p w:rsidR="00C97F7F" w:rsidRP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посещение лучших пляжей курортной Абхазии и настоящий мед с горной пасеки в подарок каждому гостю</w:t>
      </w:r>
    </w:p>
    <w:p w:rsidR="00C97F7F" w:rsidRDefault="00C97F7F" w:rsidP="00C97F7F">
      <w:pPr>
        <w:numPr>
          <w:ilvl w:val="0"/>
          <w:numId w:val="2"/>
        </w:numPr>
        <w:shd w:val="clear" w:color="auto" w:fill="FFFFFF"/>
        <w:spacing w:after="0" w:line="240" w:lineRule="auto"/>
        <w:rPr>
          <w:rFonts w:ascii="Times New Roman" w:hAnsi="Times New Roman" w:cs="Times New Roman"/>
        </w:rPr>
      </w:pPr>
      <w:r w:rsidRPr="00C97F7F">
        <w:rPr>
          <w:rFonts w:ascii="Times New Roman" w:hAnsi="Times New Roman" w:cs="Times New Roman"/>
        </w:rPr>
        <w:t>транспортное обслуживание по программе тура, включая входные билеты в места посещений и экологические сборы</w:t>
      </w:r>
    </w:p>
    <w:p w:rsidR="00C97F7F" w:rsidRDefault="00C97F7F" w:rsidP="00C97F7F">
      <w:pPr>
        <w:shd w:val="clear" w:color="auto" w:fill="FFFFFF"/>
        <w:spacing w:after="0" w:line="240" w:lineRule="auto"/>
        <w:rPr>
          <w:rFonts w:ascii="Times New Roman" w:hAnsi="Times New Roman" w:cs="Times New Roman"/>
        </w:rPr>
      </w:pPr>
    </w:p>
    <w:p w:rsidR="00C97F7F" w:rsidRPr="00C97F7F" w:rsidRDefault="00C97F7F" w:rsidP="00C97F7F">
      <w:pPr>
        <w:shd w:val="clear" w:color="auto" w:fill="FFFFFF"/>
        <w:spacing w:after="0" w:line="240" w:lineRule="auto"/>
        <w:rPr>
          <w:rFonts w:ascii="Times New Roman" w:hAnsi="Times New Roman" w:cs="Times New Roman"/>
          <w:b/>
        </w:rPr>
      </w:pPr>
      <w:r w:rsidRPr="00C97F7F">
        <w:rPr>
          <w:rFonts w:ascii="Times New Roman" w:hAnsi="Times New Roman" w:cs="Times New Roman"/>
          <w:b/>
        </w:rPr>
        <w:t>Не входит в стоимость:</w:t>
      </w:r>
    </w:p>
    <w:p w:rsidR="00C97F7F" w:rsidRP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авиа/</w:t>
      </w:r>
      <w:proofErr w:type="spellStart"/>
      <w:r w:rsidRPr="00C97F7F">
        <w:rPr>
          <w:rFonts w:ascii="Times New Roman" w:eastAsia="Times New Roman" w:hAnsi="Times New Roman" w:cs="Times New Roman"/>
          <w:lang w:eastAsia="ru-RU"/>
        </w:rPr>
        <w:t>жд</w:t>
      </w:r>
      <w:proofErr w:type="spellEnd"/>
      <w:r w:rsidRPr="00C97F7F">
        <w:rPr>
          <w:rFonts w:ascii="Times New Roman" w:eastAsia="Times New Roman" w:hAnsi="Times New Roman" w:cs="Times New Roman"/>
          <w:lang w:eastAsia="ru-RU"/>
        </w:rPr>
        <w:t xml:space="preserve"> билеты до Сочи и обратно</w:t>
      </w:r>
    </w:p>
    <w:p w:rsidR="00C97F7F" w:rsidRP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обеды, не входящие в стоимость</w:t>
      </w:r>
    </w:p>
    <w:p w:rsidR="00C97F7F" w:rsidRP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посещение аквапарка в Пицунде</w:t>
      </w:r>
    </w:p>
    <w:p w:rsid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 xml:space="preserve">увлекательная конная прогулка в селе </w:t>
      </w:r>
      <w:proofErr w:type="spellStart"/>
      <w:r w:rsidRPr="00C97F7F">
        <w:rPr>
          <w:rFonts w:ascii="Times New Roman" w:eastAsia="Times New Roman" w:hAnsi="Times New Roman" w:cs="Times New Roman"/>
          <w:lang w:eastAsia="ru-RU"/>
        </w:rPr>
        <w:t>Кындыг</w:t>
      </w:r>
      <w:proofErr w:type="spellEnd"/>
    </w:p>
    <w:p w:rsidR="00C97F7F" w:rsidRDefault="00C97F7F" w:rsidP="00C97F7F">
      <w:pPr>
        <w:shd w:val="clear" w:color="auto" w:fill="FFFFFF"/>
        <w:spacing w:after="0" w:line="240" w:lineRule="auto"/>
        <w:rPr>
          <w:rFonts w:ascii="Times New Roman" w:eastAsia="Times New Roman" w:hAnsi="Times New Roman" w:cs="Times New Roman"/>
          <w:lang w:eastAsia="ru-RU"/>
        </w:rPr>
      </w:pP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Туроператор ПЕТЕРБУРГСКИЙ МАГАЗИН ПУТЕШЕСТВИЙ</w:t>
      </w:r>
    </w:p>
    <w:p w:rsidR="009024D9" w:rsidRPr="009024D9" w:rsidRDefault="009024D9" w:rsidP="009024D9">
      <w:pPr>
        <w:shd w:val="clear" w:color="auto" w:fill="FFFFFF"/>
        <w:spacing w:after="0" w:line="240" w:lineRule="auto"/>
        <w:rPr>
          <w:rFonts w:ascii="Times New Roman" w:hAnsi="Times New Roman" w:cs="Times New Roman"/>
          <w:b/>
        </w:rPr>
      </w:pPr>
      <w:proofErr w:type="spellStart"/>
      <w:r w:rsidRPr="009024D9">
        <w:rPr>
          <w:rFonts w:ascii="Times New Roman" w:hAnsi="Times New Roman" w:cs="Times New Roman"/>
          <w:b/>
        </w:rPr>
        <w:t>www.pmpoperator.ru</w:t>
      </w:r>
      <w:proofErr w:type="spellEnd"/>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тел (812) 7027422, 9040564, 9066785</w:t>
      </w: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 xml:space="preserve">Санкт-Петербург, ул. </w:t>
      </w:r>
      <w:proofErr w:type="gramStart"/>
      <w:r w:rsidRPr="009024D9">
        <w:rPr>
          <w:rFonts w:ascii="Times New Roman" w:hAnsi="Times New Roman" w:cs="Times New Roman"/>
          <w:b/>
        </w:rPr>
        <w:t>Пушкинская</w:t>
      </w:r>
      <w:proofErr w:type="gramEnd"/>
      <w:r w:rsidRPr="009024D9">
        <w:rPr>
          <w:rFonts w:ascii="Times New Roman" w:hAnsi="Times New Roman" w:cs="Times New Roman"/>
          <w:b/>
        </w:rPr>
        <w:t xml:space="preserve"> д. 8, вход с ул. Пушкинская, 1 этаж</w:t>
      </w:r>
    </w:p>
    <w:p w:rsidR="002465D2" w:rsidRPr="00C97F7F" w:rsidRDefault="009024D9" w:rsidP="009024D9">
      <w:pPr>
        <w:shd w:val="clear" w:color="auto" w:fill="FFFFFF"/>
        <w:spacing w:after="0" w:line="240" w:lineRule="auto"/>
        <w:rPr>
          <w:rFonts w:ascii="Times New Roman" w:eastAsia="Times New Roman" w:hAnsi="Times New Roman" w:cs="Times New Roman"/>
          <w:b/>
          <w:kern w:val="36"/>
          <w:sz w:val="24"/>
          <w:szCs w:val="24"/>
          <w:lang w:eastAsia="ru-RU"/>
        </w:rPr>
      </w:pPr>
      <w:r w:rsidRPr="009024D9">
        <w:rPr>
          <w:rFonts w:ascii="Times New Roman" w:hAnsi="Times New Roman" w:cs="Times New Roman"/>
          <w:b/>
        </w:rPr>
        <w:t>Комиссия агентствам (только для юридических лиц) – 5%</w:t>
      </w:r>
    </w:p>
    <w:sectPr w:rsidR="002465D2" w:rsidRPr="00C97F7F" w:rsidSect="009024D9">
      <w:pgSz w:w="11906" w:h="16838"/>
      <w:pgMar w:top="567"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7448"/>
    <w:multiLevelType w:val="multilevel"/>
    <w:tmpl w:val="629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F036C"/>
    <w:multiLevelType w:val="multilevel"/>
    <w:tmpl w:val="F77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35107"/>
    <w:multiLevelType w:val="multilevel"/>
    <w:tmpl w:val="814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4CF"/>
    <w:rsid w:val="002465D2"/>
    <w:rsid w:val="002B108C"/>
    <w:rsid w:val="005E3A18"/>
    <w:rsid w:val="00715A3B"/>
    <w:rsid w:val="009024D9"/>
    <w:rsid w:val="00B754CF"/>
    <w:rsid w:val="00C97F7F"/>
    <w:rsid w:val="00CA7AA9"/>
    <w:rsid w:val="00DC30B0"/>
    <w:rsid w:val="00E300B2"/>
    <w:rsid w:val="00FB4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3B"/>
  </w:style>
  <w:style w:type="paragraph" w:styleId="1">
    <w:name w:val="heading 1"/>
    <w:basedOn w:val="a"/>
    <w:link w:val="10"/>
    <w:uiPriority w:val="9"/>
    <w:qFormat/>
    <w:rsid w:val="00246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7F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5D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465D2"/>
    <w:rPr>
      <w:b/>
      <w:bCs/>
    </w:rPr>
  </w:style>
  <w:style w:type="table" w:styleId="a4">
    <w:name w:val="Table Grid"/>
    <w:basedOn w:val="a1"/>
    <w:uiPriority w:val="59"/>
    <w:rsid w:val="00246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97F7F"/>
    <w:rPr>
      <w:rFonts w:asciiTheme="majorHAnsi" w:eastAsiaTheme="majorEastAsia" w:hAnsiTheme="majorHAnsi" w:cstheme="majorBidi"/>
      <w:b/>
      <w:bCs/>
      <w:color w:val="4F81BD" w:themeColor="accent1"/>
      <w:sz w:val="26"/>
      <w:szCs w:val="26"/>
    </w:rPr>
  </w:style>
  <w:style w:type="paragraph" w:customStyle="1" w:styleId="Standard">
    <w:name w:val="Standard"/>
    <w:rsid w:val="009024D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74521145">
      <w:bodyDiv w:val="1"/>
      <w:marLeft w:val="0"/>
      <w:marRight w:val="0"/>
      <w:marTop w:val="0"/>
      <w:marBottom w:val="0"/>
      <w:divBdr>
        <w:top w:val="none" w:sz="0" w:space="0" w:color="auto"/>
        <w:left w:val="none" w:sz="0" w:space="0" w:color="auto"/>
        <w:bottom w:val="none" w:sz="0" w:space="0" w:color="auto"/>
        <w:right w:val="none" w:sz="0" w:space="0" w:color="auto"/>
      </w:divBdr>
    </w:div>
    <w:div w:id="570192311">
      <w:bodyDiv w:val="1"/>
      <w:marLeft w:val="0"/>
      <w:marRight w:val="0"/>
      <w:marTop w:val="0"/>
      <w:marBottom w:val="0"/>
      <w:divBdr>
        <w:top w:val="none" w:sz="0" w:space="0" w:color="auto"/>
        <w:left w:val="none" w:sz="0" w:space="0" w:color="auto"/>
        <w:bottom w:val="none" w:sz="0" w:space="0" w:color="auto"/>
        <w:right w:val="none" w:sz="0" w:space="0" w:color="auto"/>
      </w:divBdr>
    </w:div>
    <w:div w:id="697511701">
      <w:bodyDiv w:val="1"/>
      <w:marLeft w:val="0"/>
      <w:marRight w:val="0"/>
      <w:marTop w:val="0"/>
      <w:marBottom w:val="0"/>
      <w:divBdr>
        <w:top w:val="none" w:sz="0" w:space="0" w:color="auto"/>
        <w:left w:val="none" w:sz="0" w:space="0" w:color="auto"/>
        <w:bottom w:val="none" w:sz="0" w:space="0" w:color="auto"/>
        <w:right w:val="none" w:sz="0" w:space="0" w:color="auto"/>
      </w:divBdr>
      <w:divsChild>
        <w:div w:id="137189591">
          <w:marLeft w:val="0"/>
          <w:marRight w:val="0"/>
          <w:marTop w:val="0"/>
          <w:marBottom w:val="300"/>
          <w:divBdr>
            <w:top w:val="none" w:sz="0" w:space="0" w:color="auto"/>
            <w:left w:val="none" w:sz="0" w:space="0" w:color="auto"/>
            <w:bottom w:val="none" w:sz="0" w:space="0" w:color="auto"/>
            <w:right w:val="none" w:sz="0" w:space="0" w:color="auto"/>
          </w:divBdr>
        </w:div>
      </w:divsChild>
    </w:div>
    <w:div w:id="1234271982">
      <w:bodyDiv w:val="1"/>
      <w:marLeft w:val="0"/>
      <w:marRight w:val="0"/>
      <w:marTop w:val="0"/>
      <w:marBottom w:val="0"/>
      <w:divBdr>
        <w:top w:val="none" w:sz="0" w:space="0" w:color="auto"/>
        <w:left w:val="none" w:sz="0" w:space="0" w:color="auto"/>
        <w:bottom w:val="none" w:sz="0" w:space="0" w:color="auto"/>
        <w:right w:val="none" w:sz="0" w:space="0" w:color="auto"/>
      </w:divBdr>
      <w:divsChild>
        <w:div w:id="228926251">
          <w:marLeft w:val="0"/>
          <w:marRight w:val="0"/>
          <w:marTop w:val="300"/>
          <w:marBottom w:val="150"/>
          <w:divBdr>
            <w:top w:val="none" w:sz="0" w:space="0" w:color="auto"/>
            <w:left w:val="none" w:sz="0" w:space="0" w:color="auto"/>
            <w:bottom w:val="none" w:sz="0" w:space="0" w:color="auto"/>
            <w:right w:val="none" w:sz="0" w:space="0" w:color="auto"/>
          </w:divBdr>
        </w:div>
        <w:div w:id="969170130">
          <w:marLeft w:val="0"/>
          <w:marRight w:val="0"/>
          <w:marTop w:val="0"/>
          <w:marBottom w:val="0"/>
          <w:divBdr>
            <w:top w:val="none" w:sz="0" w:space="0" w:color="auto"/>
            <w:left w:val="none" w:sz="0" w:space="0" w:color="auto"/>
            <w:bottom w:val="none" w:sz="0" w:space="0" w:color="auto"/>
            <w:right w:val="none" w:sz="0" w:space="0" w:color="auto"/>
          </w:divBdr>
        </w:div>
        <w:div w:id="28798697">
          <w:marLeft w:val="0"/>
          <w:marRight w:val="0"/>
          <w:marTop w:val="0"/>
          <w:marBottom w:val="0"/>
          <w:divBdr>
            <w:top w:val="none" w:sz="0" w:space="0" w:color="auto"/>
            <w:left w:val="none" w:sz="0" w:space="0" w:color="auto"/>
            <w:bottom w:val="none" w:sz="0" w:space="0" w:color="auto"/>
            <w:right w:val="none" w:sz="0" w:space="0" w:color="auto"/>
          </w:divBdr>
        </w:div>
        <w:div w:id="1967931608">
          <w:marLeft w:val="0"/>
          <w:marRight w:val="0"/>
          <w:marTop w:val="0"/>
          <w:marBottom w:val="0"/>
          <w:divBdr>
            <w:top w:val="none" w:sz="0" w:space="0" w:color="auto"/>
            <w:left w:val="none" w:sz="0" w:space="0" w:color="auto"/>
            <w:bottom w:val="none" w:sz="0" w:space="0" w:color="auto"/>
            <w:right w:val="none" w:sz="0" w:space="0" w:color="auto"/>
          </w:divBdr>
        </w:div>
        <w:div w:id="948126622">
          <w:marLeft w:val="0"/>
          <w:marRight w:val="0"/>
          <w:marTop w:val="0"/>
          <w:marBottom w:val="0"/>
          <w:divBdr>
            <w:top w:val="none" w:sz="0" w:space="0" w:color="auto"/>
            <w:left w:val="none" w:sz="0" w:space="0" w:color="auto"/>
            <w:bottom w:val="none" w:sz="0" w:space="0" w:color="auto"/>
            <w:right w:val="none" w:sz="0" w:space="0" w:color="auto"/>
          </w:divBdr>
        </w:div>
        <w:div w:id="241959968">
          <w:marLeft w:val="0"/>
          <w:marRight w:val="0"/>
          <w:marTop w:val="0"/>
          <w:marBottom w:val="0"/>
          <w:divBdr>
            <w:top w:val="none" w:sz="0" w:space="0" w:color="auto"/>
            <w:left w:val="none" w:sz="0" w:space="0" w:color="auto"/>
            <w:bottom w:val="none" w:sz="0" w:space="0" w:color="auto"/>
            <w:right w:val="none" w:sz="0" w:space="0" w:color="auto"/>
          </w:divBdr>
        </w:div>
        <w:div w:id="951059282">
          <w:marLeft w:val="0"/>
          <w:marRight w:val="0"/>
          <w:marTop w:val="300"/>
          <w:marBottom w:val="150"/>
          <w:divBdr>
            <w:top w:val="none" w:sz="0" w:space="0" w:color="auto"/>
            <w:left w:val="none" w:sz="0" w:space="0" w:color="auto"/>
            <w:bottom w:val="none" w:sz="0" w:space="0" w:color="auto"/>
            <w:right w:val="none" w:sz="0" w:space="0" w:color="auto"/>
          </w:divBdr>
        </w:div>
        <w:div w:id="1803231655">
          <w:marLeft w:val="0"/>
          <w:marRight w:val="0"/>
          <w:marTop w:val="0"/>
          <w:marBottom w:val="0"/>
          <w:divBdr>
            <w:top w:val="none" w:sz="0" w:space="0" w:color="auto"/>
            <w:left w:val="none" w:sz="0" w:space="0" w:color="auto"/>
            <w:bottom w:val="none" w:sz="0" w:space="0" w:color="auto"/>
            <w:right w:val="none" w:sz="0" w:space="0" w:color="auto"/>
          </w:divBdr>
        </w:div>
        <w:div w:id="206766389">
          <w:marLeft w:val="0"/>
          <w:marRight w:val="0"/>
          <w:marTop w:val="0"/>
          <w:marBottom w:val="0"/>
          <w:divBdr>
            <w:top w:val="none" w:sz="0" w:space="0" w:color="auto"/>
            <w:left w:val="none" w:sz="0" w:space="0" w:color="auto"/>
            <w:bottom w:val="none" w:sz="0" w:space="0" w:color="auto"/>
            <w:right w:val="none" w:sz="0" w:space="0" w:color="auto"/>
          </w:divBdr>
        </w:div>
        <w:div w:id="1383678722">
          <w:marLeft w:val="0"/>
          <w:marRight w:val="0"/>
          <w:marTop w:val="0"/>
          <w:marBottom w:val="0"/>
          <w:divBdr>
            <w:top w:val="none" w:sz="0" w:space="0" w:color="auto"/>
            <w:left w:val="none" w:sz="0" w:space="0" w:color="auto"/>
            <w:bottom w:val="none" w:sz="0" w:space="0" w:color="auto"/>
            <w:right w:val="none" w:sz="0" w:space="0" w:color="auto"/>
          </w:divBdr>
        </w:div>
        <w:div w:id="1282303989">
          <w:marLeft w:val="0"/>
          <w:marRight w:val="0"/>
          <w:marTop w:val="0"/>
          <w:marBottom w:val="0"/>
          <w:divBdr>
            <w:top w:val="none" w:sz="0" w:space="0" w:color="auto"/>
            <w:left w:val="none" w:sz="0" w:space="0" w:color="auto"/>
            <w:bottom w:val="none" w:sz="0" w:space="0" w:color="auto"/>
            <w:right w:val="none" w:sz="0" w:space="0" w:color="auto"/>
          </w:divBdr>
        </w:div>
        <w:div w:id="1347443743">
          <w:marLeft w:val="0"/>
          <w:marRight w:val="0"/>
          <w:marTop w:val="0"/>
          <w:marBottom w:val="0"/>
          <w:divBdr>
            <w:top w:val="none" w:sz="0" w:space="0" w:color="auto"/>
            <w:left w:val="none" w:sz="0" w:space="0" w:color="auto"/>
            <w:bottom w:val="none" w:sz="0" w:space="0" w:color="auto"/>
            <w:right w:val="none" w:sz="0" w:space="0" w:color="auto"/>
          </w:divBdr>
        </w:div>
        <w:div w:id="1059405263">
          <w:marLeft w:val="0"/>
          <w:marRight w:val="0"/>
          <w:marTop w:val="300"/>
          <w:marBottom w:val="150"/>
          <w:divBdr>
            <w:top w:val="none" w:sz="0" w:space="0" w:color="auto"/>
            <w:left w:val="none" w:sz="0" w:space="0" w:color="auto"/>
            <w:bottom w:val="none" w:sz="0" w:space="0" w:color="auto"/>
            <w:right w:val="none" w:sz="0" w:space="0" w:color="auto"/>
          </w:divBdr>
        </w:div>
        <w:div w:id="1460994426">
          <w:marLeft w:val="0"/>
          <w:marRight w:val="0"/>
          <w:marTop w:val="0"/>
          <w:marBottom w:val="0"/>
          <w:divBdr>
            <w:top w:val="none" w:sz="0" w:space="0" w:color="auto"/>
            <w:left w:val="none" w:sz="0" w:space="0" w:color="auto"/>
            <w:bottom w:val="none" w:sz="0" w:space="0" w:color="auto"/>
            <w:right w:val="none" w:sz="0" w:space="0" w:color="auto"/>
          </w:divBdr>
        </w:div>
        <w:div w:id="460880499">
          <w:marLeft w:val="0"/>
          <w:marRight w:val="0"/>
          <w:marTop w:val="0"/>
          <w:marBottom w:val="0"/>
          <w:divBdr>
            <w:top w:val="none" w:sz="0" w:space="0" w:color="auto"/>
            <w:left w:val="none" w:sz="0" w:space="0" w:color="auto"/>
            <w:bottom w:val="none" w:sz="0" w:space="0" w:color="auto"/>
            <w:right w:val="none" w:sz="0" w:space="0" w:color="auto"/>
          </w:divBdr>
        </w:div>
        <w:div w:id="1186602692">
          <w:marLeft w:val="0"/>
          <w:marRight w:val="0"/>
          <w:marTop w:val="0"/>
          <w:marBottom w:val="0"/>
          <w:divBdr>
            <w:top w:val="none" w:sz="0" w:space="0" w:color="auto"/>
            <w:left w:val="none" w:sz="0" w:space="0" w:color="auto"/>
            <w:bottom w:val="none" w:sz="0" w:space="0" w:color="auto"/>
            <w:right w:val="none" w:sz="0" w:space="0" w:color="auto"/>
          </w:divBdr>
        </w:div>
        <w:div w:id="1676807335">
          <w:marLeft w:val="0"/>
          <w:marRight w:val="0"/>
          <w:marTop w:val="0"/>
          <w:marBottom w:val="0"/>
          <w:divBdr>
            <w:top w:val="none" w:sz="0" w:space="0" w:color="auto"/>
            <w:left w:val="none" w:sz="0" w:space="0" w:color="auto"/>
            <w:bottom w:val="none" w:sz="0" w:space="0" w:color="auto"/>
            <w:right w:val="none" w:sz="0" w:space="0" w:color="auto"/>
          </w:divBdr>
        </w:div>
        <w:div w:id="1923752530">
          <w:marLeft w:val="0"/>
          <w:marRight w:val="0"/>
          <w:marTop w:val="0"/>
          <w:marBottom w:val="0"/>
          <w:divBdr>
            <w:top w:val="none" w:sz="0" w:space="0" w:color="auto"/>
            <w:left w:val="none" w:sz="0" w:space="0" w:color="auto"/>
            <w:bottom w:val="none" w:sz="0" w:space="0" w:color="auto"/>
            <w:right w:val="none" w:sz="0" w:space="0" w:color="auto"/>
          </w:divBdr>
        </w:div>
        <w:div w:id="1026522056">
          <w:marLeft w:val="0"/>
          <w:marRight w:val="0"/>
          <w:marTop w:val="0"/>
          <w:marBottom w:val="0"/>
          <w:divBdr>
            <w:top w:val="none" w:sz="0" w:space="0" w:color="auto"/>
            <w:left w:val="none" w:sz="0" w:space="0" w:color="auto"/>
            <w:bottom w:val="none" w:sz="0" w:space="0" w:color="auto"/>
            <w:right w:val="none" w:sz="0" w:space="0" w:color="auto"/>
          </w:divBdr>
        </w:div>
        <w:div w:id="1393114827">
          <w:marLeft w:val="0"/>
          <w:marRight w:val="0"/>
          <w:marTop w:val="0"/>
          <w:marBottom w:val="0"/>
          <w:divBdr>
            <w:top w:val="none" w:sz="0" w:space="0" w:color="auto"/>
            <w:left w:val="none" w:sz="0" w:space="0" w:color="auto"/>
            <w:bottom w:val="none" w:sz="0" w:space="0" w:color="auto"/>
            <w:right w:val="none" w:sz="0" w:space="0" w:color="auto"/>
          </w:divBdr>
        </w:div>
        <w:div w:id="283392252">
          <w:marLeft w:val="0"/>
          <w:marRight w:val="0"/>
          <w:marTop w:val="300"/>
          <w:marBottom w:val="150"/>
          <w:divBdr>
            <w:top w:val="none" w:sz="0" w:space="0" w:color="auto"/>
            <w:left w:val="none" w:sz="0" w:space="0" w:color="auto"/>
            <w:bottom w:val="none" w:sz="0" w:space="0" w:color="auto"/>
            <w:right w:val="none" w:sz="0" w:space="0" w:color="auto"/>
          </w:divBdr>
        </w:div>
        <w:div w:id="958028569">
          <w:marLeft w:val="0"/>
          <w:marRight w:val="0"/>
          <w:marTop w:val="0"/>
          <w:marBottom w:val="0"/>
          <w:divBdr>
            <w:top w:val="none" w:sz="0" w:space="0" w:color="auto"/>
            <w:left w:val="none" w:sz="0" w:space="0" w:color="auto"/>
            <w:bottom w:val="none" w:sz="0" w:space="0" w:color="auto"/>
            <w:right w:val="none" w:sz="0" w:space="0" w:color="auto"/>
          </w:divBdr>
        </w:div>
        <w:div w:id="1881628981">
          <w:marLeft w:val="0"/>
          <w:marRight w:val="0"/>
          <w:marTop w:val="0"/>
          <w:marBottom w:val="0"/>
          <w:divBdr>
            <w:top w:val="none" w:sz="0" w:space="0" w:color="auto"/>
            <w:left w:val="none" w:sz="0" w:space="0" w:color="auto"/>
            <w:bottom w:val="none" w:sz="0" w:space="0" w:color="auto"/>
            <w:right w:val="none" w:sz="0" w:space="0" w:color="auto"/>
          </w:divBdr>
        </w:div>
        <w:div w:id="1606499173">
          <w:marLeft w:val="0"/>
          <w:marRight w:val="0"/>
          <w:marTop w:val="0"/>
          <w:marBottom w:val="0"/>
          <w:divBdr>
            <w:top w:val="none" w:sz="0" w:space="0" w:color="auto"/>
            <w:left w:val="none" w:sz="0" w:space="0" w:color="auto"/>
            <w:bottom w:val="none" w:sz="0" w:space="0" w:color="auto"/>
            <w:right w:val="none" w:sz="0" w:space="0" w:color="auto"/>
          </w:divBdr>
        </w:div>
        <w:div w:id="816805909">
          <w:marLeft w:val="0"/>
          <w:marRight w:val="0"/>
          <w:marTop w:val="0"/>
          <w:marBottom w:val="0"/>
          <w:divBdr>
            <w:top w:val="none" w:sz="0" w:space="0" w:color="auto"/>
            <w:left w:val="none" w:sz="0" w:space="0" w:color="auto"/>
            <w:bottom w:val="none" w:sz="0" w:space="0" w:color="auto"/>
            <w:right w:val="none" w:sz="0" w:space="0" w:color="auto"/>
          </w:divBdr>
        </w:div>
        <w:div w:id="1821386518">
          <w:marLeft w:val="0"/>
          <w:marRight w:val="0"/>
          <w:marTop w:val="300"/>
          <w:marBottom w:val="150"/>
          <w:divBdr>
            <w:top w:val="none" w:sz="0" w:space="0" w:color="auto"/>
            <w:left w:val="none" w:sz="0" w:space="0" w:color="auto"/>
            <w:bottom w:val="none" w:sz="0" w:space="0" w:color="auto"/>
            <w:right w:val="none" w:sz="0" w:space="0" w:color="auto"/>
          </w:divBdr>
        </w:div>
        <w:div w:id="373505411">
          <w:marLeft w:val="0"/>
          <w:marRight w:val="0"/>
          <w:marTop w:val="0"/>
          <w:marBottom w:val="0"/>
          <w:divBdr>
            <w:top w:val="none" w:sz="0" w:space="0" w:color="auto"/>
            <w:left w:val="none" w:sz="0" w:space="0" w:color="auto"/>
            <w:bottom w:val="none" w:sz="0" w:space="0" w:color="auto"/>
            <w:right w:val="none" w:sz="0" w:space="0" w:color="auto"/>
          </w:divBdr>
        </w:div>
        <w:div w:id="1616865098">
          <w:marLeft w:val="0"/>
          <w:marRight w:val="0"/>
          <w:marTop w:val="0"/>
          <w:marBottom w:val="0"/>
          <w:divBdr>
            <w:top w:val="none" w:sz="0" w:space="0" w:color="auto"/>
            <w:left w:val="none" w:sz="0" w:space="0" w:color="auto"/>
            <w:bottom w:val="none" w:sz="0" w:space="0" w:color="auto"/>
            <w:right w:val="none" w:sz="0" w:space="0" w:color="auto"/>
          </w:divBdr>
        </w:div>
        <w:div w:id="538980904">
          <w:marLeft w:val="0"/>
          <w:marRight w:val="0"/>
          <w:marTop w:val="0"/>
          <w:marBottom w:val="0"/>
          <w:divBdr>
            <w:top w:val="none" w:sz="0" w:space="0" w:color="auto"/>
            <w:left w:val="none" w:sz="0" w:space="0" w:color="auto"/>
            <w:bottom w:val="none" w:sz="0" w:space="0" w:color="auto"/>
            <w:right w:val="none" w:sz="0" w:space="0" w:color="auto"/>
          </w:divBdr>
        </w:div>
        <w:div w:id="823935273">
          <w:marLeft w:val="0"/>
          <w:marRight w:val="0"/>
          <w:marTop w:val="0"/>
          <w:marBottom w:val="0"/>
          <w:divBdr>
            <w:top w:val="none" w:sz="0" w:space="0" w:color="auto"/>
            <w:left w:val="none" w:sz="0" w:space="0" w:color="auto"/>
            <w:bottom w:val="none" w:sz="0" w:space="0" w:color="auto"/>
            <w:right w:val="none" w:sz="0" w:space="0" w:color="auto"/>
          </w:divBdr>
        </w:div>
        <w:div w:id="1458185485">
          <w:marLeft w:val="0"/>
          <w:marRight w:val="0"/>
          <w:marTop w:val="0"/>
          <w:marBottom w:val="0"/>
          <w:divBdr>
            <w:top w:val="none" w:sz="0" w:space="0" w:color="auto"/>
            <w:left w:val="none" w:sz="0" w:space="0" w:color="auto"/>
            <w:bottom w:val="none" w:sz="0" w:space="0" w:color="auto"/>
            <w:right w:val="none" w:sz="0" w:space="0" w:color="auto"/>
          </w:divBdr>
        </w:div>
        <w:div w:id="1737826105">
          <w:marLeft w:val="0"/>
          <w:marRight w:val="0"/>
          <w:marTop w:val="300"/>
          <w:marBottom w:val="150"/>
          <w:divBdr>
            <w:top w:val="none" w:sz="0" w:space="0" w:color="auto"/>
            <w:left w:val="none" w:sz="0" w:space="0" w:color="auto"/>
            <w:bottom w:val="none" w:sz="0" w:space="0" w:color="auto"/>
            <w:right w:val="none" w:sz="0" w:space="0" w:color="auto"/>
          </w:divBdr>
        </w:div>
        <w:div w:id="1751541517">
          <w:marLeft w:val="0"/>
          <w:marRight w:val="0"/>
          <w:marTop w:val="0"/>
          <w:marBottom w:val="0"/>
          <w:divBdr>
            <w:top w:val="none" w:sz="0" w:space="0" w:color="auto"/>
            <w:left w:val="none" w:sz="0" w:space="0" w:color="auto"/>
            <w:bottom w:val="none" w:sz="0" w:space="0" w:color="auto"/>
            <w:right w:val="none" w:sz="0" w:space="0" w:color="auto"/>
          </w:divBdr>
        </w:div>
        <w:div w:id="362945692">
          <w:marLeft w:val="0"/>
          <w:marRight w:val="0"/>
          <w:marTop w:val="0"/>
          <w:marBottom w:val="0"/>
          <w:divBdr>
            <w:top w:val="none" w:sz="0" w:space="0" w:color="auto"/>
            <w:left w:val="none" w:sz="0" w:space="0" w:color="auto"/>
            <w:bottom w:val="none" w:sz="0" w:space="0" w:color="auto"/>
            <w:right w:val="none" w:sz="0" w:space="0" w:color="auto"/>
          </w:divBdr>
        </w:div>
        <w:div w:id="378675162">
          <w:marLeft w:val="0"/>
          <w:marRight w:val="0"/>
          <w:marTop w:val="0"/>
          <w:marBottom w:val="0"/>
          <w:divBdr>
            <w:top w:val="none" w:sz="0" w:space="0" w:color="auto"/>
            <w:left w:val="none" w:sz="0" w:space="0" w:color="auto"/>
            <w:bottom w:val="none" w:sz="0" w:space="0" w:color="auto"/>
            <w:right w:val="none" w:sz="0" w:space="0" w:color="auto"/>
          </w:divBdr>
        </w:div>
        <w:div w:id="1825900601">
          <w:marLeft w:val="0"/>
          <w:marRight w:val="0"/>
          <w:marTop w:val="0"/>
          <w:marBottom w:val="0"/>
          <w:divBdr>
            <w:top w:val="none" w:sz="0" w:space="0" w:color="auto"/>
            <w:left w:val="none" w:sz="0" w:space="0" w:color="auto"/>
            <w:bottom w:val="none" w:sz="0" w:space="0" w:color="auto"/>
            <w:right w:val="none" w:sz="0" w:space="0" w:color="auto"/>
          </w:divBdr>
        </w:div>
        <w:div w:id="2129010067">
          <w:marLeft w:val="0"/>
          <w:marRight w:val="0"/>
          <w:marTop w:val="0"/>
          <w:marBottom w:val="0"/>
          <w:divBdr>
            <w:top w:val="none" w:sz="0" w:space="0" w:color="auto"/>
            <w:left w:val="none" w:sz="0" w:space="0" w:color="auto"/>
            <w:bottom w:val="none" w:sz="0" w:space="0" w:color="auto"/>
            <w:right w:val="none" w:sz="0" w:space="0" w:color="auto"/>
          </w:divBdr>
        </w:div>
        <w:div w:id="855191907">
          <w:marLeft w:val="0"/>
          <w:marRight w:val="0"/>
          <w:marTop w:val="0"/>
          <w:marBottom w:val="0"/>
          <w:divBdr>
            <w:top w:val="none" w:sz="0" w:space="0" w:color="auto"/>
            <w:left w:val="none" w:sz="0" w:space="0" w:color="auto"/>
            <w:bottom w:val="none" w:sz="0" w:space="0" w:color="auto"/>
            <w:right w:val="none" w:sz="0" w:space="0" w:color="auto"/>
          </w:divBdr>
        </w:div>
        <w:div w:id="1244797035">
          <w:marLeft w:val="0"/>
          <w:marRight w:val="0"/>
          <w:marTop w:val="300"/>
          <w:marBottom w:val="150"/>
          <w:divBdr>
            <w:top w:val="none" w:sz="0" w:space="0" w:color="auto"/>
            <w:left w:val="none" w:sz="0" w:space="0" w:color="auto"/>
            <w:bottom w:val="none" w:sz="0" w:space="0" w:color="auto"/>
            <w:right w:val="none" w:sz="0" w:space="0" w:color="auto"/>
          </w:divBdr>
        </w:div>
        <w:div w:id="1474982475">
          <w:marLeft w:val="0"/>
          <w:marRight w:val="0"/>
          <w:marTop w:val="0"/>
          <w:marBottom w:val="0"/>
          <w:divBdr>
            <w:top w:val="none" w:sz="0" w:space="0" w:color="auto"/>
            <w:left w:val="none" w:sz="0" w:space="0" w:color="auto"/>
            <w:bottom w:val="none" w:sz="0" w:space="0" w:color="auto"/>
            <w:right w:val="none" w:sz="0" w:space="0" w:color="auto"/>
          </w:divBdr>
        </w:div>
        <w:div w:id="1459028692">
          <w:marLeft w:val="0"/>
          <w:marRight w:val="0"/>
          <w:marTop w:val="0"/>
          <w:marBottom w:val="0"/>
          <w:divBdr>
            <w:top w:val="none" w:sz="0" w:space="0" w:color="auto"/>
            <w:left w:val="none" w:sz="0" w:space="0" w:color="auto"/>
            <w:bottom w:val="none" w:sz="0" w:space="0" w:color="auto"/>
            <w:right w:val="none" w:sz="0" w:space="0" w:color="auto"/>
          </w:divBdr>
        </w:div>
        <w:div w:id="57752430">
          <w:marLeft w:val="0"/>
          <w:marRight w:val="0"/>
          <w:marTop w:val="0"/>
          <w:marBottom w:val="0"/>
          <w:divBdr>
            <w:top w:val="none" w:sz="0" w:space="0" w:color="auto"/>
            <w:left w:val="none" w:sz="0" w:space="0" w:color="auto"/>
            <w:bottom w:val="none" w:sz="0" w:space="0" w:color="auto"/>
            <w:right w:val="none" w:sz="0" w:space="0" w:color="auto"/>
          </w:divBdr>
        </w:div>
        <w:div w:id="273446458">
          <w:marLeft w:val="0"/>
          <w:marRight w:val="0"/>
          <w:marTop w:val="0"/>
          <w:marBottom w:val="0"/>
          <w:divBdr>
            <w:top w:val="none" w:sz="0" w:space="0" w:color="auto"/>
            <w:left w:val="none" w:sz="0" w:space="0" w:color="auto"/>
            <w:bottom w:val="none" w:sz="0" w:space="0" w:color="auto"/>
            <w:right w:val="none" w:sz="0" w:space="0" w:color="auto"/>
          </w:divBdr>
        </w:div>
        <w:div w:id="820928191">
          <w:marLeft w:val="0"/>
          <w:marRight w:val="0"/>
          <w:marTop w:val="0"/>
          <w:marBottom w:val="0"/>
          <w:divBdr>
            <w:top w:val="none" w:sz="0" w:space="0" w:color="auto"/>
            <w:left w:val="none" w:sz="0" w:space="0" w:color="auto"/>
            <w:bottom w:val="none" w:sz="0" w:space="0" w:color="auto"/>
            <w:right w:val="none" w:sz="0" w:space="0" w:color="auto"/>
          </w:divBdr>
        </w:div>
        <w:div w:id="1520197217">
          <w:marLeft w:val="0"/>
          <w:marRight w:val="0"/>
          <w:marTop w:val="0"/>
          <w:marBottom w:val="0"/>
          <w:divBdr>
            <w:top w:val="none" w:sz="0" w:space="0" w:color="auto"/>
            <w:left w:val="none" w:sz="0" w:space="0" w:color="auto"/>
            <w:bottom w:val="none" w:sz="0" w:space="0" w:color="auto"/>
            <w:right w:val="none" w:sz="0" w:space="0" w:color="auto"/>
          </w:divBdr>
        </w:div>
        <w:div w:id="1396778127">
          <w:marLeft w:val="0"/>
          <w:marRight w:val="0"/>
          <w:marTop w:val="300"/>
          <w:marBottom w:val="150"/>
          <w:divBdr>
            <w:top w:val="none" w:sz="0" w:space="0" w:color="auto"/>
            <w:left w:val="none" w:sz="0" w:space="0" w:color="auto"/>
            <w:bottom w:val="none" w:sz="0" w:space="0" w:color="auto"/>
            <w:right w:val="none" w:sz="0" w:space="0" w:color="auto"/>
          </w:divBdr>
        </w:div>
        <w:div w:id="595094574">
          <w:marLeft w:val="0"/>
          <w:marRight w:val="0"/>
          <w:marTop w:val="0"/>
          <w:marBottom w:val="0"/>
          <w:divBdr>
            <w:top w:val="none" w:sz="0" w:space="0" w:color="auto"/>
            <w:left w:val="none" w:sz="0" w:space="0" w:color="auto"/>
            <w:bottom w:val="none" w:sz="0" w:space="0" w:color="auto"/>
            <w:right w:val="none" w:sz="0" w:space="0" w:color="auto"/>
          </w:divBdr>
        </w:div>
        <w:div w:id="1077164885">
          <w:marLeft w:val="0"/>
          <w:marRight w:val="0"/>
          <w:marTop w:val="0"/>
          <w:marBottom w:val="0"/>
          <w:divBdr>
            <w:top w:val="none" w:sz="0" w:space="0" w:color="auto"/>
            <w:left w:val="none" w:sz="0" w:space="0" w:color="auto"/>
            <w:bottom w:val="none" w:sz="0" w:space="0" w:color="auto"/>
            <w:right w:val="none" w:sz="0" w:space="0" w:color="auto"/>
          </w:divBdr>
        </w:div>
      </w:divsChild>
    </w:div>
    <w:div w:id="17578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Elen</cp:lastModifiedBy>
  <cp:revision>8</cp:revision>
  <dcterms:created xsi:type="dcterms:W3CDTF">2025-06-11T15:15:00Z</dcterms:created>
  <dcterms:modified xsi:type="dcterms:W3CDTF">2025-07-06T00:55:00Z</dcterms:modified>
</cp:coreProperties>
</file>