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7D" w:rsidRPr="00B06C05" w:rsidRDefault="00631D41" w:rsidP="00631D4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631D4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Тайна Алтайских гор</w:t>
      </w:r>
      <w:r w:rsidR="0085747D" w:rsidRPr="00B06C05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8</w:t>
      </w:r>
      <w:r w:rsidR="0085747D" w:rsidRPr="00B06C05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дн</w:t>
      </w:r>
      <w:r w:rsidR="00DA5605" w:rsidRPr="00B06C05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ей</w:t>
      </w:r>
    </w:p>
    <w:p w:rsidR="0085747D" w:rsidRDefault="0085747D" w:rsidP="0085747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0"/>
          <w:szCs w:val="20"/>
          <w:lang w:eastAsia="ru-RU"/>
        </w:rPr>
      </w:pPr>
    </w:p>
    <w:p w:rsidR="00B06C05" w:rsidRDefault="00631D41" w:rsidP="006612F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proofErr w:type="gramStart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Горно-Алтайск - Чуйский тракт - </w:t>
      </w:r>
      <w:proofErr w:type="spellStart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Семинский</w:t>
      </w:r>
      <w:proofErr w:type="spellEnd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перевал - </w:t>
      </w:r>
      <w:proofErr w:type="spellStart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Усть-Канская</w:t>
      </w:r>
      <w:proofErr w:type="spellEnd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пещера - </w:t>
      </w:r>
      <w:proofErr w:type="spellStart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Уймонская</w:t>
      </w:r>
      <w:proofErr w:type="spellEnd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долина - </w:t>
      </w:r>
      <w:proofErr w:type="spellStart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Башталинское</w:t>
      </w:r>
      <w:proofErr w:type="spellEnd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озеро - музей Н. К. Рериха - </w:t>
      </w:r>
      <w:proofErr w:type="spellStart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Кайтанакский</w:t>
      </w:r>
      <w:proofErr w:type="spellEnd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перевал - озера Красной горы - Серебряный источник - </w:t>
      </w:r>
      <w:proofErr w:type="spellStart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Ябоганский</w:t>
      </w:r>
      <w:proofErr w:type="spellEnd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перевал - Чуйский тракт - перевал </w:t>
      </w:r>
      <w:proofErr w:type="spellStart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Чике-Таман</w:t>
      </w:r>
      <w:proofErr w:type="spellEnd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- слияние Чуи и Катуни - святилище </w:t>
      </w:r>
      <w:proofErr w:type="spellStart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Калбак-Таш</w:t>
      </w:r>
      <w:proofErr w:type="spellEnd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- </w:t>
      </w:r>
      <w:proofErr w:type="spellStart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Курайская</w:t>
      </w:r>
      <w:proofErr w:type="spellEnd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степь - Долина </w:t>
      </w:r>
      <w:proofErr w:type="spellStart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Актру</w:t>
      </w:r>
      <w:proofErr w:type="spellEnd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- ледник большой и малый </w:t>
      </w:r>
      <w:proofErr w:type="spellStart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Актру</w:t>
      </w:r>
      <w:proofErr w:type="spellEnd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- Красные ворота - </w:t>
      </w:r>
      <w:proofErr w:type="spellStart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Улаганскому</w:t>
      </w:r>
      <w:proofErr w:type="spellEnd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плато - </w:t>
      </w:r>
      <w:proofErr w:type="spellStart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Пазырыкские</w:t>
      </w:r>
      <w:proofErr w:type="spellEnd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курганы - перевал Кату-</w:t>
      </w:r>
      <w:proofErr w:type="spellStart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Ярык</w:t>
      </w:r>
      <w:proofErr w:type="spellEnd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- </w:t>
      </w:r>
      <w:proofErr w:type="spellStart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Гейзеровое</w:t>
      </w:r>
      <w:proofErr w:type="spellEnd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озеро - Памятника Кольке </w:t>
      </w:r>
      <w:proofErr w:type="spellStart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Снегереву</w:t>
      </w:r>
      <w:proofErr w:type="spellEnd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- Каменный воин </w:t>
      </w:r>
      <w:proofErr w:type="spellStart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Адыр-Кайа</w:t>
      </w:r>
      <w:proofErr w:type="spellEnd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- </w:t>
      </w:r>
      <w:proofErr w:type="spellStart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Башадарские</w:t>
      </w:r>
      <w:proofErr w:type="spellEnd"/>
      <w:proofErr w:type="gramEnd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кольца и </w:t>
      </w:r>
      <w:proofErr w:type="spellStart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Башадарский</w:t>
      </w:r>
      <w:proofErr w:type="spellEnd"/>
      <w:r w:rsidRP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курганный комплекс - Горно-Алтайск</w:t>
      </w:r>
    </w:p>
    <w:p w:rsidR="006612F9" w:rsidRDefault="006612F9" w:rsidP="0085747D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85747D" w:rsidRDefault="0085747D" w:rsidP="0085747D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06C0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Заезды</w:t>
      </w:r>
      <w:r w:rsidR="00160981" w:rsidRPr="00B06C0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202</w:t>
      </w:r>
      <w:r w:rsidR="00B06C0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5</w:t>
      </w:r>
      <w:r w:rsidR="00E4138C" w:rsidRPr="00B06C0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:</w:t>
      </w:r>
      <w:r w:rsidRPr="00B06C0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CC4A1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22.06, </w:t>
      </w:r>
      <w:r w:rsidR="00631D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03.08, 10.08, 24.08, </w:t>
      </w:r>
      <w:r w:rsidR="00CC4A1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07.09</w:t>
      </w:r>
      <w:bookmarkStart w:id="0" w:name="_GoBack"/>
      <w:bookmarkEnd w:id="0"/>
    </w:p>
    <w:p w:rsidR="00160981" w:rsidRDefault="00160981" w:rsidP="0085747D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</w:pPr>
    </w:p>
    <w:p w:rsidR="0085747D" w:rsidRPr="00631D41" w:rsidRDefault="0085747D" w:rsidP="0085747D">
      <w:pPr>
        <w:spacing w:after="0" w:line="240" w:lineRule="atLeast"/>
        <w:rPr>
          <w:rStyle w:val="a3"/>
          <w:rFonts w:ascii="Times New Roman" w:hAnsi="Times New Roman" w:cs="Times New Roman"/>
        </w:rPr>
      </w:pPr>
      <w:r w:rsidRPr="00631D41">
        <w:rPr>
          <w:rStyle w:val="a3"/>
          <w:rFonts w:ascii="Times New Roman" w:hAnsi="Times New Roman" w:cs="Times New Roman"/>
        </w:rPr>
        <w:t>ПРОГРАММА:</w:t>
      </w:r>
    </w:p>
    <w:p w:rsidR="0085747D" w:rsidRPr="00631D41" w:rsidRDefault="0085747D" w:rsidP="0085747D">
      <w:pPr>
        <w:spacing w:after="0" w:line="240" w:lineRule="atLeast"/>
        <w:rPr>
          <w:rStyle w:val="a3"/>
          <w:rFonts w:ascii="Times New Roman" w:hAnsi="Times New Roman" w:cs="Times New Roman"/>
        </w:rPr>
      </w:pPr>
    </w:p>
    <w:p w:rsidR="0085747D" w:rsidRPr="00631D41" w:rsidRDefault="0085747D" w:rsidP="0085747D">
      <w:pPr>
        <w:spacing w:after="0" w:line="240" w:lineRule="atLeast"/>
        <w:rPr>
          <w:rStyle w:val="a3"/>
          <w:rFonts w:ascii="Times New Roman" w:hAnsi="Times New Roman" w:cs="Times New Roman"/>
        </w:rPr>
      </w:pPr>
      <w:r w:rsidRPr="00631D41">
        <w:rPr>
          <w:rStyle w:val="a3"/>
          <w:rFonts w:ascii="Times New Roman" w:hAnsi="Times New Roman" w:cs="Times New Roman"/>
        </w:rPr>
        <w:t>1 день.</w:t>
      </w:r>
    </w:p>
    <w:p w:rsidR="00042304" w:rsidRPr="00631D41" w:rsidRDefault="00631D41" w:rsidP="0085747D">
      <w:pPr>
        <w:shd w:val="clear" w:color="auto" w:fill="FFFFFF"/>
        <w:spacing w:after="0" w:line="240" w:lineRule="atLeast"/>
        <w:outlineLvl w:val="0"/>
        <w:rPr>
          <w:rStyle w:val="a3"/>
          <w:rFonts w:ascii="Times New Roman" w:hAnsi="Times New Roman" w:cs="Times New Roman"/>
          <w:shd w:val="clear" w:color="auto" w:fill="FFFFFF"/>
        </w:rPr>
      </w:pPr>
      <w:r w:rsidRPr="00631D41">
        <w:rPr>
          <w:rFonts w:ascii="Times New Roman" w:hAnsi="Times New Roman" w:cs="Times New Roman"/>
          <w:shd w:val="clear" w:color="auto" w:fill="FFFFFF"/>
        </w:rPr>
        <w:t>9:00 - 10:30 - встреча в Горно-Алтайске.</w:t>
      </w:r>
      <w:r w:rsidRPr="00631D41">
        <w:rPr>
          <w:rFonts w:ascii="Times New Roman" w:hAnsi="Times New Roman" w:cs="Times New Roman"/>
        </w:rPr>
        <w:br/>
      </w:r>
      <w:r w:rsidRPr="00631D41">
        <w:rPr>
          <w:rFonts w:ascii="Times New Roman" w:hAnsi="Times New Roman" w:cs="Times New Roman"/>
          <w:shd w:val="clear" w:color="auto" w:fill="FFFFFF"/>
        </w:rPr>
        <w:t xml:space="preserve">Отправляемся в сторону горы Белухи по Чуйскому тракту до </w:t>
      </w:r>
      <w:proofErr w:type="spellStart"/>
      <w:r w:rsidRPr="00631D41">
        <w:rPr>
          <w:rFonts w:ascii="Times New Roman" w:hAnsi="Times New Roman" w:cs="Times New Roman"/>
          <w:shd w:val="clear" w:color="auto" w:fill="FFFFFF"/>
        </w:rPr>
        <w:t>Семинского</w:t>
      </w:r>
      <w:proofErr w:type="spellEnd"/>
      <w:r w:rsidRPr="00631D41">
        <w:rPr>
          <w:rFonts w:ascii="Times New Roman" w:hAnsi="Times New Roman" w:cs="Times New Roman"/>
          <w:shd w:val="clear" w:color="auto" w:fill="FFFFFF"/>
        </w:rPr>
        <w:t xml:space="preserve"> перевала (1717 м). Сразу за перевалом уходим с Чуйского тракта в сторону </w:t>
      </w:r>
      <w:proofErr w:type="spellStart"/>
      <w:r w:rsidRPr="00631D41">
        <w:rPr>
          <w:rStyle w:val="a3"/>
          <w:rFonts w:ascii="Times New Roman" w:hAnsi="Times New Roman" w:cs="Times New Roman"/>
          <w:shd w:val="clear" w:color="auto" w:fill="FFFFFF"/>
        </w:rPr>
        <w:t>Уймонской</w:t>
      </w:r>
      <w:proofErr w:type="spellEnd"/>
      <w:r w:rsidRPr="00631D41">
        <w:rPr>
          <w:rStyle w:val="a3"/>
          <w:rFonts w:ascii="Times New Roman" w:hAnsi="Times New Roman" w:cs="Times New Roman"/>
          <w:shd w:val="clear" w:color="auto" w:fill="FFFFFF"/>
        </w:rPr>
        <w:t xml:space="preserve"> долины</w:t>
      </w:r>
      <w:r w:rsidRPr="00631D41">
        <w:rPr>
          <w:rFonts w:ascii="Times New Roman" w:hAnsi="Times New Roman" w:cs="Times New Roman"/>
          <w:shd w:val="clear" w:color="auto" w:fill="FFFFFF"/>
        </w:rPr>
        <w:t> - благоприятное экологическое место. Солнце в долине сияет по 6 часов в день.</w:t>
      </w:r>
      <w:r w:rsidRPr="00631D41">
        <w:rPr>
          <w:rFonts w:ascii="Times New Roman" w:hAnsi="Times New Roman" w:cs="Times New Roman"/>
        </w:rPr>
        <w:br/>
      </w:r>
      <w:r w:rsidRPr="00631D41">
        <w:rPr>
          <w:rFonts w:ascii="Times New Roman" w:hAnsi="Times New Roman" w:cs="Times New Roman"/>
          <w:shd w:val="clear" w:color="auto" w:fill="FFFFFF"/>
        </w:rPr>
        <w:t>Дорога до </w:t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>Усть-Коксы</w:t>
      </w:r>
      <w:r w:rsidRPr="00631D41">
        <w:rPr>
          <w:rFonts w:ascii="Times New Roman" w:hAnsi="Times New Roman" w:cs="Times New Roman"/>
          <w:shd w:val="clear" w:color="auto" w:fill="FFFFFF"/>
        </w:rPr>
        <w:t xml:space="preserve"> очень красива, обширные степи обрамлены не высокими горами. Перед Усть-Каном преодолеем еще один перевал </w:t>
      </w:r>
      <w:proofErr w:type="spellStart"/>
      <w:r w:rsidRPr="00631D41">
        <w:rPr>
          <w:rFonts w:ascii="Times New Roman" w:hAnsi="Times New Roman" w:cs="Times New Roman"/>
          <w:shd w:val="clear" w:color="auto" w:fill="FFFFFF"/>
        </w:rPr>
        <w:t>Ябоганский</w:t>
      </w:r>
      <w:proofErr w:type="spellEnd"/>
      <w:r w:rsidRPr="00631D41">
        <w:rPr>
          <w:rFonts w:ascii="Times New Roman" w:hAnsi="Times New Roman" w:cs="Times New Roman"/>
          <w:shd w:val="clear" w:color="auto" w:fill="FFFFFF"/>
        </w:rPr>
        <w:t xml:space="preserve"> (1492 м).</w:t>
      </w:r>
      <w:r w:rsidRPr="00631D41">
        <w:rPr>
          <w:rFonts w:ascii="Times New Roman" w:hAnsi="Times New Roman" w:cs="Times New Roman"/>
        </w:rPr>
        <w:br/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>Обед в кафе.</w:t>
      </w:r>
      <w:r w:rsidRPr="00631D41">
        <w:rPr>
          <w:rFonts w:ascii="Times New Roman" w:hAnsi="Times New Roman" w:cs="Times New Roman"/>
        </w:rPr>
        <w:br/>
      </w:r>
      <w:r w:rsidRPr="00631D41">
        <w:rPr>
          <w:rFonts w:ascii="Times New Roman" w:hAnsi="Times New Roman" w:cs="Times New Roman"/>
          <w:shd w:val="clear" w:color="auto" w:fill="FFFFFF"/>
        </w:rPr>
        <w:t>Осмотрим </w:t>
      </w:r>
      <w:proofErr w:type="spellStart"/>
      <w:r w:rsidRPr="00631D41">
        <w:rPr>
          <w:rStyle w:val="a3"/>
          <w:rFonts w:ascii="Times New Roman" w:hAnsi="Times New Roman" w:cs="Times New Roman"/>
          <w:shd w:val="clear" w:color="auto" w:fill="FFFFFF"/>
        </w:rPr>
        <w:t>Усть-Канскую</w:t>
      </w:r>
      <w:proofErr w:type="spellEnd"/>
      <w:r w:rsidRPr="00631D41">
        <w:rPr>
          <w:rStyle w:val="a3"/>
          <w:rFonts w:ascii="Times New Roman" w:hAnsi="Times New Roman" w:cs="Times New Roman"/>
          <w:shd w:val="clear" w:color="auto" w:fill="FFFFFF"/>
        </w:rPr>
        <w:t xml:space="preserve"> пещеру</w:t>
      </w:r>
      <w:r w:rsidRPr="00631D41">
        <w:rPr>
          <w:rFonts w:ascii="Times New Roman" w:hAnsi="Times New Roman" w:cs="Times New Roman"/>
          <w:shd w:val="clear" w:color="auto" w:fill="FFFFFF"/>
        </w:rPr>
        <w:t xml:space="preserve"> - стоянку древнего человека неандертальца. Пещера считается уникальным природным и историко-культурным памятником, благодаря сделанным здесь археологическим находкам. Подъем к пещере проходит по ступеням на высоту 60 метров. Продолжаем свой путь уже по </w:t>
      </w:r>
      <w:proofErr w:type="spellStart"/>
      <w:r w:rsidRPr="00631D41">
        <w:rPr>
          <w:rFonts w:ascii="Times New Roman" w:hAnsi="Times New Roman" w:cs="Times New Roman"/>
          <w:shd w:val="clear" w:color="auto" w:fill="FFFFFF"/>
        </w:rPr>
        <w:t>Уймонскому</w:t>
      </w:r>
      <w:proofErr w:type="spellEnd"/>
      <w:r w:rsidRPr="00631D41">
        <w:rPr>
          <w:rFonts w:ascii="Times New Roman" w:hAnsi="Times New Roman" w:cs="Times New Roman"/>
          <w:shd w:val="clear" w:color="auto" w:fill="FFFFFF"/>
        </w:rPr>
        <w:t xml:space="preserve"> тракту через два </w:t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 xml:space="preserve">перевала </w:t>
      </w:r>
      <w:proofErr w:type="spellStart"/>
      <w:r w:rsidRPr="00631D41">
        <w:rPr>
          <w:rStyle w:val="a3"/>
          <w:rFonts w:ascii="Times New Roman" w:hAnsi="Times New Roman" w:cs="Times New Roman"/>
          <w:shd w:val="clear" w:color="auto" w:fill="FFFFFF"/>
        </w:rPr>
        <w:t>Кырлыкский</w:t>
      </w:r>
      <w:proofErr w:type="spellEnd"/>
      <w:r w:rsidRPr="00631D41">
        <w:rPr>
          <w:rFonts w:ascii="Times New Roman" w:hAnsi="Times New Roman" w:cs="Times New Roman"/>
          <w:shd w:val="clear" w:color="auto" w:fill="FFFFFF"/>
        </w:rPr>
        <w:t> (1478 м) и </w:t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 xml:space="preserve">перевал </w:t>
      </w:r>
      <w:proofErr w:type="spellStart"/>
      <w:r w:rsidRPr="00631D41">
        <w:rPr>
          <w:rStyle w:val="a3"/>
          <w:rFonts w:ascii="Times New Roman" w:hAnsi="Times New Roman" w:cs="Times New Roman"/>
          <w:shd w:val="clear" w:color="auto" w:fill="FFFFFF"/>
        </w:rPr>
        <w:t>Громотуха</w:t>
      </w:r>
      <w:proofErr w:type="spellEnd"/>
      <w:r w:rsidRPr="00631D41">
        <w:rPr>
          <w:rFonts w:ascii="Times New Roman" w:hAnsi="Times New Roman" w:cs="Times New Roman"/>
          <w:shd w:val="clear" w:color="auto" w:fill="FFFFFF"/>
        </w:rPr>
        <w:t> (1350 м).</w:t>
      </w:r>
      <w:r w:rsidRPr="00631D41">
        <w:rPr>
          <w:rFonts w:ascii="Times New Roman" w:hAnsi="Times New Roman" w:cs="Times New Roman"/>
        </w:rPr>
        <w:br/>
      </w:r>
      <w:r w:rsidRPr="00631D41">
        <w:rPr>
          <w:rFonts w:ascii="Times New Roman" w:hAnsi="Times New Roman" w:cs="Times New Roman"/>
          <w:shd w:val="clear" w:color="auto" w:fill="FFFFFF"/>
        </w:rPr>
        <w:t>Расселение на турбазе.</w:t>
      </w:r>
      <w:r w:rsidRPr="00631D41">
        <w:rPr>
          <w:rFonts w:ascii="Times New Roman" w:hAnsi="Times New Roman" w:cs="Times New Roman"/>
        </w:rPr>
        <w:br/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>Ужин.</w:t>
      </w:r>
    </w:p>
    <w:p w:rsidR="00631D41" w:rsidRPr="00631D41" w:rsidRDefault="00631D41" w:rsidP="0085747D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shd w:val="clear" w:color="auto" w:fill="FFFFFF"/>
        </w:rPr>
      </w:pPr>
    </w:p>
    <w:p w:rsidR="0085747D" w:rsidRPr="00631D41" w:rsidRDefault="0085747D" w:rsidP="0085747D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b/>
          <w:shd w:val="clear" w:color="auto" w:fill="FFFFFF"/>
        </w:rPr>
      </w:pPr>
      <w:r w:rsidRPr="00631D41">
        <w:rPr>
          <w:rFonts w:ascii="Times New Roman" w:hAnsi="Times New Roman" w:cs="Times New Roman"/>
          <w:b/>
          <w:shd w:val="clear" w:color="auto" w:fill="FFFFFF"/>
        </w:rPr>
        <w:t>2 день.</w:t>
      </w:r>
    </w:p>
    <w:p w:rsidR="00042304" w:rsidRPr="00631D41" w:rsidRDefault="00631D41" w:rsidP="0085747D">
      <w:pPr>
        <w:shd w:val="clear" w:color="auto" w:fill="FFFFFF"/>
        <w:spacing w:after="0" w:line="240" w:lineRule="atLeast"/>
        <w:outlineLvl w:val="0"/>
        <w:rPr>
          <w:rStyle w:val="a3"/>
          <w:rFonts w:ascii="Times New Roman" w:hAnsi="Times New Roman" w:cs="Times New Roman"/>
          <w:shd w:val="clear" w:color="auto" w:fill="FFFFFF"/>
        </w:rPr>
      </w:pPr>
      <w:r w:rsidRPr="00631D41">
        <w:rPr>
          <w:rStyle w:val="a3"/>
          <w:rFonts w:ascii="Times New Roman" w:hAnsi="Times New Roman" w:cs="Times New Roman"/>
          <w:shd w:val="clear" w:color="auto" w:fill="FFFFFF"/>
        </w:rPr>
        <w:t>Завтрак.</w:t>
      </w:r>
      <w:r w:rsidRPr="00631D41">
        <w:rPr>
          <w:rFonts w:ascii="Times New Roman" w:hAnsi="Times New Roman" w:cs="Times New Roman"/>
        </w:rPr>
        <w:br/>
      </w:r>
      <w:r w:rsidRPr="00631D41">
        <w:rPr>
          <w:rFonts w:ascii="Times New Roman" w:hAnsi="Times New Roman" w:cs="Times New Roman"/>
          <w:shd w:val="clear" w:color="auto" w:fill="FFFFFF"/>
        </w:rPr>
        <w:t>Экскурсия на </w:t>
      </w:r>
      <w:proofErr w:type="spellStart"/>
      <w:r w:rsidRPr="00631D41">
        <w:rPr>
          <w:rStyle w:val="a3"/>
          <w:rFonts w:ascii="Times New Roman" w:hAnsi="Times New Roman" w:cs="Times New Roman"/>
          <w:shd w:val="clear" w:color="auto" w:fill="FFFFFF"/>
        </w:rPr>
        <w:t>Башталинское</w:t>
      </w:r>
      <w:proofErr w:type="spellEnd"/>
      <w:r w:rsidRPr="00631D41">
        <w:rPr>
          <w:rStyle w:val="a3"/>
          <w:rFonts w:ascii="Times New Roman" w:hAnsi="Times New Roman" w:cs="Times New Roman"/>
          <w:shd w:val="clear" w:color="auto" w:fill="FFFFFF"/>
        </w:rPr>
        <w:t xml:space="preserve"> озеро</w:t>
      </w:r>
      <w:r w:rsidRPr="00631D41">
        <w:rPr>
          <w:rFonts w:ascii="Times New Roman" w:hAnsi="Times New Roman" w:cs="Times New Roman"/>
          <w:shd w:val="clear" w:color="auto" w:fill="FFFFFF"/>
        </w:rPr>
        <w:t>, одно из самых любимых туристами мест. Экскурсия проходит на подготовленных внедорожниках. По дороге заезжаем </w:t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>на пасеку,</w:t>
      </w:r>
      <w:r w:rsidRPr="00631D41">
        <w:rPr>
          <w:rFonts w:ascii="Times New Roman" w:hAnsi="Times New Roman" w:cs="Times New Roman"/>
          <w:shd w:val="clear" w:color="auto" w:fill="FFFFFF"/>
        </w:rPr>
        <w:t> что бы купить правильного меда. Подъем по экстремальному серпантину на высоту 1997 м на смотровую площадку. С нее открывается великолепный вид </w:t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 xml:space="preserve">на Белуху, Катунский хребет, всю </w:t>
      </w:r>
      <w:proofErr w:type="spellStart"/>
      <w:r w:rsidRPr="00631D41">
        <w:rPr>
          <w:rStyle w:val="a3"/>
          <w:rFonts w:ascii="Times New Roman" w:hAnsi="Times New Roman" w:cs="Times New Roman"/>
          <w:shd w:val="clear" w:color="auto" w:fill="FFFFFF"/>
        </w:rPr>
        <w:t>Уймонскую</w:t>
      </w:r>
      <w:proofErr w:type="spellEnd"/>
      <w:r w:rsidRPr="00631D41">
        <w:rPr>
          <w:rStyle w:val="a3"/>
          <w:rFonts w:ascii="Times New Roman" w:hAnsi="Times New Roman" w:cs="Times New Roman"/>
          <w:shd w:val="clear" w:color="auto" w:fill="FFFFFF"/>
        </w:rPr>
        <w:t xml:space="preserve"> долину, Красную гору. </w:t>
      </w:r>
      <w:r w:rsidRPr="00631D41">
        <w:rPr>
          <w:rFonts w:ascii="Times New Roman" w:hAnsi="Times New Roman" w:cs="Times New Roman"/>
          <w:shd w:val="clear" w:color="auto" w:fill="FFFFFF"/>
        </w:rPr>
        <w:t xml:space="preserve">Продолжаем подъем на внедорожнике на </w:t>
      </w:r>
      <w:proofErr w:type="spellStart"/>
      <w:r w:rsidRPr="00631D41">
        <w:rPr>
          <w:rFonts w:ascii="Times New Roman" w:hAnsi="Times New Roman" w:cs="Times New Roman"/>
          <w:shd w:val="clear" w:color="auto" w:fill="FFFFFF"/>
        </w:rPr>
        <w:t>Теректинский</w:t>
      </w:r>
      <w:proofErr w:type="spellEnd"/>
      <w:r w:rsidRPr="00631D41">
        <w:rPr>
          <w:rFonts w:ascii="Times New Roman" w:hAnsi="Times New Roman" w:cs="Times New Roman"/>
          <w:shd w:val="clear" w:color="auto" w:fill="FFFFFF"/>
        </w:rPr>
        <w:t xml:space="preserve"> хребет до высоты 2700 м., по субальпийским лугам, почти до облаков. Остановка на одной из вершин </w:t>
      </w:r>
      <w:proofErr w:type="spellStart"/>
      <w:r w:rsidRPr="00631D41">
        <w:rPr>
          <w:rFonts w:ascii="Times New Roman" w:hAnsi="Times New Roman" w:cs="Times New Roman"/>
          <w:shd w:val="clear" w:color="auto" w:fill="FFFFFF"/>
        </w:rPr>
        <w:t>Теректинского</w:t>
      </w:r>
      <w:proofErr w:type="spellEnd"/>
      <w:r w:rsidRPr="00631D41">
        <w:rPr>
          <w:rFonts w:ascii="Times New Roman" w:hAnsi="Times New Roman" w:cs="Times New Roman"/>
          <w:shd w:val="clear" w:color="auto" w:fill="FFFFFF"/>
        </w:rPr>
        <w:t xml:space="preserve"> хребта. Кругом открывается захватывающая дух панорама на белки </w:t>
      </w:r>
      <w:proofErr w:type="spellStart"/>
      <w:r w:rsidRPr="00631D41">
        <w:rPr>
          <w:rFonts w:ascii="Times New Roman" w:hAnsi="Times New Roman" w:cs="Times New Roman"/>
          <w:shd w:val="clear" w:color="auto" w:fill="FFFFFF"/>
        </w:rPr>
        <w:t>Катуньского</w:t>
      </w:r>
      <w:proofErr w:type="spellEnd"/>
      <w:r w:rsidRPr="00631D41">
        <w:rPr>
          <w:rFonts w:ascii="Times New Roman" w:hAnsi="Times New Roman" w:cs="Times New Roman"/>
          <w:shd w:val="clear" w:color="auto" w:fill="FFFFFF"/>
        </w:rPr>
        <w:t xml:space="preserve"> хребта и нередко можно увидеть, как там, намного ниже, парят птицы. Пеший спуск в чашу к озеру (500 м).</w:t>
      </w:r>
      <w:r w:rsidRPr="00631D41">
        <w:rPr>
          <w:rFonts w:ascii="Times New Roman" w:hAnsi="Times New Roman" w:cs="Times New Roman"/>
        </w:rPr>
        <w:br/>
      </w:r>
      <w:r w:rsidRPr="00631D41">
        <w:rPr>
          <w:rFonts w:ascii="Times New Roman" w:hAnsi="Times New Roman" w:cs="Times New Roman"/>
          <w:shd w:val="clear" w:color="auto" w:fill="FFFFFF"/>
        </w:rPr>
        <w:t>Пикник на озере.</w:t>
      </w:r>
      <w:r w:rsidRPr="00631D41">
        <w:rPr>
          <w:rFonts w:ascii="Times New Roman" w:hAnsi="Times New Roman" w:cs="Times New Roman"/>
        </w:rPr>
        <w:br/>
      </w:r>
      <w:r w:rsidRPr="00631D41">
        <w:rPr>
          <w:rFonts w:ascii="Times New Roman" w:hAnsi="Times New Roman" w:cs="Times New Roman"/>
          <w:shd w:val="clear" w:color="auto" w:fill="FFFFFF"/>
        </w:rPr>
        <w:t>Отправляемся в обратный путь. Экскурсия в </w:t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 xml:space="preserve">село </w:t>
      </w:r>
      <w:proofErr w:type="gramStart"/>
      <w:r w:rsidRPr="00631D41">
        <w:rPr>
          <w:rStyle w:val="a3"/>
          <w:rFonts w:ascii="Times New Roman" w:hAnsi="Times New Roman" w:cs="Times New Roman"/>
          <w:shd w:val="clear" w:color="auto" w:fill="FFFFFF"/>
        </w:rPr>
        <w:t>Верх-Уймой</w:t>
      </w:r>
      <w:proofErr w:type="gramEnd"/>
      <w:r w:rsidRPr="00631D41">
        <w:rPr>
          <w:rStyle w:val="a3"/>
          <w:rFonts w:ascii="Times New Roman" w:hAnsi="Times New Roman" w:cs="Times New Roman"/>
          <w:shd w:val="clear" w:color="auto" w:fill="FFFFFF"/>
        </w:rPr>
        <w:t>.</w:t>
      </w:r>
      <w:r w:rsidRPr="00631D41">
        <w:rPr>
          <w:rFonts w:ascii="Times New Roman" w:hAnsi="Times New Roman" w:cs="Times New Roman"/>
          <w:shd w:val="clear" w:color="auto" w:fill="FFFFFF"/>
        </w:rPr>
        <w:t xml:space="preserve"> В 18 веке в селе поселились кержаки, потомки которых до сих пор проживают в </w:t>
      </w:r>
      <w:proofErr w:type="spellStart"/>
      <w:r w:rsidRPr="00631D41">
        <w:rPr>
          <w:rFonts w:ascii="Times New Roman" w:hAnsi="Times New Roman" w:cs="Times New Roman"/>
          <w:shd w:val="clear" w:color="auto" w:fill="FFFFFF"/>
        </w:rPr>
        <w:t>Уймонской</w:t>
      </w:r>
      <w:proofErr w:type="spellEnd"/>
      <w:r w:rsidRPr="00631D41">
        <w:rPr>
          <w:rFonts w:ascii="Times New Roman" w:hAnsi="Times New Roman" w:cs="Times New Roman"/>
          <w:shd w:val="clear" w:color="auto" w:fill="FFFFFF"/>
        </w:rPr>
        <w:t xml:space="preserve"> долине. Посещение одного из музеев на выбор: </w:t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>дом-музей Н.К. Рериха</w:t>
      </w:r>
      <w:r w:rsidRPr="00631D41">
        <w:rPr>
          <w:rFonts w:ascii="Times New Roman" w:hAnsi="Times New Roman" w:cs="Times New Roman"/>
          <w:shd w:val="clear" w:color="auto" w:fill="FFFFFF"/>
        </w:rPr>
        <w:t> или </w:t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 xml:space="preserve">Музея </w:t>
      </w:r>
      <w:proofErr w:type="spellStart"/>
      <w:r w:rsidRPr="00631D41">
        <w:rPr>
          <w:rStyle w:val="a3"/>
          <w:rFonts w:ascii="Times New Roman" w:hAnsi="Times New Roman" w:cs="Times New Roman"/>
          <w:shd w:val="clear" w:color="auto" w:fill="FFFFFF"/>
        </w:rPr>
        <w:t>Уймонской</w:t>
      </w:r>
      <w:proofErr w:type="spellEnd"/>
      <w:r w:rsidRPr="00631D41">
        <w:rPr>
          <w:rStyle w:val="a3"/>
          <w:rFonts w:ascii="Times New Roman" w:hAnsi="Times New Roman" w:cs="Times New Roman"/>
          <w:shd w:val="clear" w:color="auto" w:fill="FFFFFF"/>
        </w:rPr>
        <w:t xml:space="preserve"> долины</w:t>
      </w:r>
      <w:r w:rsidRPr="00631D41">
        <w:rPr>
          <w:rFonts w:ascii="Times New Roman" w:hAnsi="Times New Roman" w:cs="Times New Roman"/>
          <w:shd w:val="clear" w:color="auto" w:fill="FFFFFF"/>
        </w:rPr>
        <w:t xml:space="preserve"> (находятся рядом друг с </w:t>
      </w:r>
      <w:proofErr w:type="gramStart"/>
      <w:r w:rsidRPr="00631D41">
        <w:rPr>
          <w:rFonts w:ascii="Times New Roman" w:hAnsi="Times New Roman" w:cs="Times New Roman"/>
          <w:shd w:val="clear" w:color="auto" w:fill="FFFFFF"/>
        </w:rPr>
        <w:t>другом</w:t>
      </w:r>
      <w:proofErr w:type="gramEnd"/>
      <w:r w:rsidRPr="00631D41">
        <w:rPr>
          <w:rFonts w:ascii="Times New Roman" w:hAnsi="Times New Roman" w:cs="Times New Roman"/>
          <w:shd w:val="clear" w:color="auto" w:fill="FFFFFF"/>
        </w:rPr>
        <w:t xml:space="preserve"> и группа может разделиться).</w:t>
      </w:r>
      <w:r w:rsidRPr="00631D41">
        <w:rPr>
          <w:rFonts w:ascii="Times New Roman" w:hAnsi="Times New Roman" w:cs="Times New Roman"/>
        </w:rPr>
        <w:br/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>Ужин на турбазе.</w:t>
      </w:r>
    </w:p>
    <w:p w:rsidR="00631D41" w:rsidRPr="00631D41" w:rsidRDefault="00631D41" w:rsidP="0085747D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6214E1" w:rsidRPr="00631D41" w:rsidRDefault="0085747D" w:rsidP="0085747D">
      <w:pPr>
        <w:spacing w:after="0" w:line="240" w:lineRule="atLeast"/>
        <w:rPr>
          <w:rFonts w:ascii="Times New Roman" w:hAnsi="Times New Roman" w:cs="Times New Roman"/>
          <w:b/>
        </w:rPr>
      </w:pPr>
      <w:r w:rsidRPr="00631D41">
        <w:rPr>
          <w:rFonts w:ascii="Times New Roman" w:hAnsi="Times New Roman" w:cs="Times New Roman"/>
          <w:b/>
        </w:rPr>
        <w:t>3 день.</w:t>
      </w:r>
    </w:p>
    <w:p w:rsidR="006612F9" w:rsidRPr="00631D41" w:rsidRDefault="00631D41" w:rsidP="00DA5605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hd w:val="clear" w:color="auto" w:fill="FFFFFF"/>
        </w:rPr>
      </w:pPr>
      <w:r w:rsidRPr="00631D41">
        <w:rPr>
          <w:rStyle w:val="a3"/>
          <w:rFonts w:ascii="Times New Roman" w:hAnsi="Times New Roman" w:cs="Times New Roman"/>
          <w:shd w:val="clear" w:color="auto" w:fill="FFFFFF"/>
        </w:rPr>
        <w:t>Завтрак.</w:t>
      </w:r>
      <w:r w:rsidRPr="00631D41">
        <w:rPr>
          <w:rFonts w:ascii="Times New Roman" w:hAnsi="Times New Roman" w:cs="Times New Roman"/>
        </w:rPr>
        <w:br/>
      </w:r>
      <w:r w:rsidRPr="00631D41">
        <w:rPr>
          <w:rFonts w:ascii="Times New Roman" w:hAnsi="Times New Roman" w:cs="Times New Roman"/>
          <w:shd w:val="clear" w:color="auto" w:fill="FFFFFF"/>
        </w:rPr>
        <w:t>Экскурсия на </w:t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>Красную гору</w:t>
      </w:r>
      <w:r w:rsidRPr="00631D41">
        <w:rPr>
          <w:rFonts w:ascii="Times New Roman" w:hAnsi="Times New Roman" w:cs="Times New Roman"/>
          <w:shd w:val="clear" w:color="auto" w:fill="FFFFFF"/>
        </w:rPr>
        <w:t xml:space="preserve"> (2471 м) - находится недалеко от Усть-Коксы и известна своими альпийскими </w:t>
      </w:r>
      <w:proofErr w:type="gramStart"/>
      <w:r w:rsidRPr="00631D41">
        <w:rPr>
          <w:rFonts w:ascii="Times New Roman" w:hAnsi="Times New Roman" w:cs="Times New Roman"/>
          <w:shd w:val="clear" w:color="auto" w:fill="FFFFFF"/>
        </w:rPr>
        <w:t>озерами</w:t>
      </w:r>
      <w:proofErr w:type="gramEnd"/>
      <w:r w:rsidRPr="00631D41">
        <w:rPr>
          <w:rFonts w:ascii="Times New Roman" w:hAnsi="Times New Roman" w:cs="Times New Roman"/>
          <w:shd w:val="clear" w:color="auto" w:fill="FFFFFF"/>
        </w:rPr>
        <w:t xml:space="preserve"> на которых круглый год лежит снег, а вода в них неповторимого изумрудного цвета. Гора вулканического происхождения и отличается повышенным содержанием железа и марганца, и от этого при проходе по снежным участкам остаются красные следы.</w:t>
      </w:r>
      <w:r w:rsidRPr="00631D41">
        <w:rPr>
          <w:rFonts w:ascii="Times New Roman" w:hAnsi="Times New Roman" w:cs="Times New Roman"/>
        </w:rPr>
        <w:br/>
      </w:r>
      <w:r w:rsidRPr="00631D41">
        <w:rPr>
          <w:rFonts w:ascii="Times New Roman" w:hAnsi="Times New Roman" w:cs="Times New Roman"/>
          <w:shd w:val="clear" w:color="auto" w:fill="FFFFFF"/>
        </w:rPr>
        <w:t xml:space="preserve">Дорогу до первого озера </w:t>
      </w:r>
      <w:proofErr w:type="spellStart"/>
      <w:r w:rsidRPr="00631D41">
        <w:rPr>
          <w:rFonts w:ascii="Times New Roman" w:hAnsi="Times New Roman" w:cs="Times New Roman"/>
          <w:shd w:val="clear" w:color="auto" w:fill="FFFFFF"/>
        </w:rPr>
        <w:t>преодалеваем</w:t>
      </w:r>
      <w:proofErr w:type="spellEnd"/>
      <w:r w:rsidRPr="00631D41">
        <w:rPr>
          <w:rFonts w:ascii="Times New Roman" w:hAnsi="Times New Roman" w:cs="Times New Roman"/>
          <w:shd w:val="clear" w:color="auto" w:fill="FFFFFF"/>
        </w:rPr>
        <w:t xml:space="preserve"> на подготовленном внедорожнике до высоты 2200 метров. По дороге делаем остановки у </w:t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>«Хозяина горы»</w:t>
      </w:r>
      <w:r w:rsidRPr="00631D41">
        <w:rPr>
          <w:rFonts w:ascii="Times New Roman" w:hAnsi="Times New Roman" w:cs="Times New Roman"/>
          <w:shd w:val="clear" w:color="auto" w:fill="FFFFFF"/>
        </w:rPr>
        <w:t xml:space="preserve"> - деревянное изваяние на вершине </w:t>
      </w:r>
      <w:proofErr w:type="spellStart"/>
      <w:r w:rsidRPr="00631D41">
        <w:rPr>
          <w:rFonts w:ascii="Times New Roman" w:hAnsi="Times New Roman" w:cs="Times New Roman"/>
          <w:shd w:val="clear" w:color="auto" w:fill="FFFFFF"/>
        </w:rPr>
        <w:t>Кайтанакского</w:t>
      </w:r>
      <w:proofErr w:type="spellEnd"/>
      <w:r w:rsidRPr="00631D41">
        <w:rPr>
          <w:rFonts w:ascii="Times New Roman" w:hAnsi="Times New Roman" w:cs="Times New Roman"/>
          <w:shd w:val="clear" w:color="auto" w:fill="FFFFFF"/>
        </w:rPr>
        <w:t xml:space="preserve"> перевала (1650 м), у </w:t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>«Холодного ключа»</w:t>
      </w:r>
      <w:r w:rsidRPr="00631D41">
        <w:rPr>
          <w:rFonts w:ascii="Times New Roman" w:hAnsi="Times New Roman" w:cs="Times New Roman"/>
          <w:shd w:val="clear" w:color="auto" w:fill="FFFFFF"/>
        </w:rPr>
        <w:t xml:space="preserve">, бьет с вершины горы, и на обзорной площадке </w:t>
      </w:r>
      <w:proofErr w:type="gramStart"/>
      <w:r w:rsidRPr="00631D41">
        <w:rPr>
          <w:rFonts w:ascii="Times New Roman" w:hAnsi="Times New Roman" w:cs="Times New Roman"/>
          <w:shd w:val="clear" w:color="auto" w:fill="FFFFFF"/>
        </w:rPr>
        <w:t>над</w:t>
      </w:r>
      <w:proofErr w:type="gramEnd"/>
      <w:r w:rsidRPr="00631D41">
        <w:rPr>
          <w:rFonts w:ascii="Times New Roman" w:hAnsi="Times New Roman" w:cs="Times New Roman"/>
          <w:shd w:val="clear" w:color="auto" w:fill="FFFFFF"/>
        </w:rPr>
        <w:t xml:space="preserve"> красной </w:t>
      </w:r>
      <w:proofErr w:type="spellStart"/>
      <w:r w:rsidRPr="00631D41">
        <w:rPr>
          <w:rFonts w:ascii="Times New Roman" w:hAnsi="Times New Roman" w:cs="Times New Roman"/>
          <w:shd w:val="clear" w:color="auto" w:fill="FFFFFF"/>
        </w:rPr>
        <w:t>Бирюксой</w:t>
      </w:r>
      <w:proofErr w:type="spellEnd"/>
      <w:r w:rsidRPr="00631D41">
        <w:rPr>
          <w:rFonts w:ascii="Times New Roman" w:hAnsi="Times New Roman" w:cs="Times New Roman"/>
          <w:shd w:val="clear" w:color="auto" w:fill="FFFFFF"/>
        </w:rPr>
        <w:t xml:space="preserve"> на высоте 1990 метров. С этого места открывается взору потрясающая панорама на долину </w:t>
      </w:r>
      <w:proofErr w:type="gramStart"/>
      <w:r w:rsidRPr="00631D41">
        <w:rPr>
          <w:rFonts w:ascii="Times New Roman" w:hAnsi="Times New Roman" w:cs="Times New Roman"/>
          <w:shd w:val="clear" w:color="auto" w:fill="FFFFFF"/>
        </w:rPr>
        <w:t>красной</w:t>
      </w:r>
      <w:proofErr w:type="gramEnd"/>
      <w:r w:rsidRPr="00631D41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1D41">
        <w:rPr>
          <w:rFonts w:ascii="Times New Roman" w:hAnsi="Times New Roman" w:cs="Times New Roman"/>
          <w:shd w:val="clear" w:color="auto" w:fill="FFFFFF"/>
        </w:rPr>
        <w:t>Бирюксы</w:t>
      </w:r>
      <w:proofErr w:type="spellEnd"/>
      <w:r w:rsidRPr="00631D41">
        <w:rPr>
          <w:rFonts w:ascii="Times New Roman" w:hAnsi="Times New Roman" w:cs="Times New Roman"/>
          <w:shd w:val="clear" w:color="auto" w:fill="FFFFFF"/>
        </w:rPr>
        <w:t>, и на Красную гору.</w:t>
      </w:r>
      <w:r w:rsidRPr="00631D41">
        <w:rPr>
          <w:rFonts w:ascii="Times New Roman" w:hAnsi="Times New Roman" w:cs="Times New Roman"/>
        </w:rPr>
        <w:br/>
      </w:r>
      <w:r w:rsidRPr="00631D41">
        <w:rPr>
          <w:rFonts w:ascii="Times New Roman" w:hAnsi="Times New Roman" w:cs="Times New Roman"/>
          <w:shd w:val="clear" w:color="auto" w:fill="FFFFFF"/>
        </w:rPr>
        <w:t xml:space="preserve">Вся дорога очень живописна. Подножие горы укрывает лес из лиственниц и вековых кедров. Остановка у </w:t>
      </w:r>
      <w:r w:rsidRPr="00631D41">
        <w:rPr>
          <w:rFonts w:ascii="Times New Roman" w:hAnsi="Times New Roman" w:cs="Times New Roman"/>
          <w:shd w:val="clear" w:color="auto" w:fill="FFFFFF"/>
        </w:rPr>
        <w:lastRenderedPageBreak/>
        <w:t xml:space="preserve">первого озера. Трекинг до 2-го озера (800 м, 20 мин, перепад высот 100 м) проходит среди карликовых берез и небольших кедров. При виде второго озера туристы на время </w:t>
      </w:r>
      <w:proofErr w:type="gramStart"/>
      <w:r w:rsidRPr="00631D41">
        <w:rPr>
          <w:rFonts w:ascii="Times New Roman" w:hAnsi="Times New Roman" w:cs="Times New Roman"/>
          <w:shd w:val="clear" w:color="auto" w:fill="FFFFFF"/>
        </w:rPr>
        <w:t>забывают</w:t>
      </w:r>
      <w:proofErr w:type="gramEnd"/>
      <w:r w:rsidRPr="00631D41">
        <w:rPr>
          <w:rFonts w:ascii="Times New Roman" w:hAnsi="Times New Roman" w:cs="Times New Roman"/>
          <w:shd w:val="clear" w:color="auto" w:fill="FFFFFF"/>
        </w:rPr>
        <w:t xml:space="preserve"> что это все реальность, а не сказка. Среднее и вернее озеро </w:t>
      </w:r>
      <w:proofErr w:type="gramStart"/>
      <w:r w:rsidRPr="00631D41">
        <w:rPr>
          <w:rFonts w:ascii="Times New Roman" w:hAnsi="Times New Roman" w:cs="Times New Roman"/>
          <w:shd w:val="clear" w:color="auto" w:fill="FFFFFF"/>
        </w:rPr>
        <w:t>соединены</w:t>
      </w:r>
      <w:proofErr w:type="gramEnd"/>
      <w:r w:rsidRPr="00631D41">
        <w:rPr>
          <w:rFonts w:ascii="Times New Roman" w:hAnsi="Times New Roman" w:cs="Times New Roman"/>
          <w:shd w:val="clear" w:color="auto" w:fill="FFFFFF"/>
        </w:rPr>
        <w:t xml:space="preserve"> красивым водопадом со снежной аркой. Подъем до верхнего озера (400 м, 30 мин, 2350 м</w:t>
      </w:r>
      <w:proofErr w:type="gramStart"/>
      <w:r w:rsidRPr="00631D41">
        <w:rPr>
          <w:rFonts w:ascii="Times New Roman" w:hAnsi="Times New Roman" w:cs="Times New Roman"/>
          <w:shd w:val="clear" w:color="auto" w:fill="FFFFFF"/>
        </w:rPr>
        <w:t>)-</w:t>
      </w:r>
      <w:proofErr w:type="gramEnd"/>
      <w:r w:rsidRPr="00631D41">
        <w:rPr>
          <w:rFonts w:ascii="Times New Roman" w:hAnsi="Times New Roman" w:cs="Times New Roman"/>
          <w:shd w:val="clear" w:color="auto" w:fill="FFFFFF"/>
        </w:rPr>
        <w:t xml:space="preserve">это уже почти вершина горы. </w:t>
      </w:r>
      <w:proofErr w:type="gramStart"/>
      <w:r w:rsidRPr="00631D41">
        <w:rPr>
          <w:rFonts w:ascii="Times New Roman" w:hAnsi="Times New Roman" w:cs="Times New Roman"/>
          <w:shd w:val="clear" w:color="auto" w:fill="FFFFFF"/>
        </w:rPr>
        <w:t xml:space="preserve">Подъем на смотровую площадку займет 15 минут, но с нее открывается потрясающий вид на все три озера, на всю </w:t>
      </w:r>
      <w:proofErr w:type="spellStart"/>
      <w:r w:rsidRPr="00631D41">
        <w:rPr>
          <w:rFonts w:ascii="Times New Roman" w:hAnsi="Times New Roman" w:cs="Times New Roman"/>
          <w:shd w:val="clear" w:color="auto" w:fill="FFFFFF"/>
        </w:rPr>
        <w:t>Уймонскую</w:t>
      </w:r>
      <w:proofErr w:type="spellEnd"/>
      <w:r w:rsidRPr="00631D41">
        <w:rPr>
          <w:rFonts w:ascii="Times New Roman" w:hAnsi="Times New Roman" w:cs="Times New Roman"/>
          <w:shd w:val="clear" w:color="auto" w:fill="FFFFFF"/>
        </w:rPr>
        <w:t xml:space="preserve"> долину, на Катунский и </w:t>
      </w:r>
      <w:proofErr w:type="spellStart"/>
      <w:r w:rsidRPr="00631D41">
        <w:rPr>
          <w:rFonts w:ascii="Times New Roman" w:hAnsi="Times New Roman" w:cs="Times New Roman"/>
          <w:shd w:val="clear" w:color="auto" w:fill="FFFFFF"/>
        </w:rPr>
        <w:t>Теректинский</w:t>
      </w:r>
      <w:proofErr w:type="spellEnd"/>
      <w:r w:rsidRPr="00631D41">
        <w:rPr>
          <w:rFonts w:ascii="Times New Roman" w:hAnsi="Times New Roman" w:cs="Times New Roman"/>
          <w:shd w:val="clear" w:color="auto" w:fill="FFFFFF"/>
        </w:rPr>
        <w:t xml:space="preserve"> хребты.</w:t>
      </w:r>
      <w:proofErr w:type="gramEnd"/>
      <w:r w:rsidRPr="00631D41">
        <w:rPr>
          <w:rFonts w:ascii="Times New Roman" w:hAnsi="Times New Roman" w:cs="Times New Roman"/>
          <w:shd w:val="clear" w:color="auto" w:fill="FFFFFF"/>
        </w:rPr>
        <w:t xml:space="preserve"> Спуск вниз.</w:t>
      </w:r>
      <w:r w:rsidRPr="00631D41">
        <w:rPr>
          <w:rFonts w:ascii="Times New Roman" w:hAnsi="Times New Roman" w:cs="Times New Roman"/>
        </w:rPr>
        <w:br/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>Обед-пикник у второго озера.</w:t>
      </w:r>
      <w:r w:rsidRPr="00631D41">
        <w:rPr>
          <w:rFonts w:ascii="Times New Roman" w:hAnsi="Times New Roman" w:cs="Times New Roman"/>
        </w:rPr>
        <w:br/>
      </w:r>
      <w:r w:rsidRPr="00631D41">
        <w:rPr>
          <w:rFonts w:ascii="Times New Roman" w:hAnsi="Times New Roman" w:cs="Times New Roman"/>
          <w:shd w:val="clear" w:color="auto" w:fill="FFFFFF"/>
        </w:rPr>
        <w:t xml:space="preserve">Возвращаемся на </w:t>
      </w:r>
      <w:proofErr w:type="spellStart"/>
      <w:r w:rsidRPr="00631D41">
        <w:rPr>
          <w:rFonts w:ascii="Times New Roman" w:hAnsi="Times New Roman" w:cs="Times New Roman"/>
          <w:shd w:val="clear" w:color="auto" w:fill="FFFFFF"/>
        </w:rPr>
        <w:t>туркомплекс</w:t>
      </w:r>
      <w:proofErr w:type="spellEnd"/>
      <w:r w:rsidRPr="00631D41">
        <w:rPr>
          <w:rFonts w:ascii="Times New Roman" w:hAnsi="Times New Roman" w:cs="Times New Roman"/>
          <w:shd w:val="clear" w:color="auto" w:fill="FFFFFF"/>
        </w:rPr>
        <w:t>. По дороге остановка у </w:t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>серебряного источника.</w:t>
      </w:r>
      <w:r w:rsidRPr="00631D41">
        <w:rPr>
          <w:rFonts w:ascii="Times New Roman" w:hAnsi="Times New Roman" w:cs="Times New Roman"/>
        </w:rPr>
        <w:br/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>Ужин. </w:t>
      </w:r>
    </w:p>
    <w:p w:rsidR="00042304" w:rsidRPr="00631D41" w:rsidRDefault="00042304" w:rsidP="00DA5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A5605" w:rsidRPr="00631D41" w:rsidRDefault="00DA5605" w:rsidP="00DA5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31D41">
        <w:rPr>
          <w:rFonts w:ascii="Times New Roman" w:eastAsia="Times New Roman" w:hAnsi="Times New Roman" w:cs="Times New Roman"/>
          <w:b/>
          <w:lang w:eastAsia="ru-RU"/>
        </w:rPr>
        <w:t>4 день.</w:t>
      </w:r>
    </w:p>
    <w:p w:rsidR="006612F9" w:rsidRPr="00631D41" w:rsidRDefault="00631D41" w:rsidP="00DA5605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hd w:val="clear" w:color="auto" w:fill="FFFFFF"/>
        </w:rPr>
      </w:pPr>
      <w:r w:rsidRPr="00631D41">
        <w:rPr>
          <w:rStyle w:val="a3"/>
          <w:rFonts w:ascii="Times New Roman" w:hAnsi="Times New Roman" w:cs="Times New Roman"/>
          <w:shd w:val="clear" w:color="auto" w:fill="FFFFFF"/>
        </w:rPr>
        <w:t>Завтрак.</w:t>
      </w:r>
      <w:r w:rsidRPr="00631D41">
        <w:rPr>
          <w:rFonts w:ascii="Times New Roman" w:hAnsi="Times New Roman" w:cs="Times New Roman"/>
        </w:rPr>
        <w:br/>
      </w:r>
      <w:r w:rsidRPr="00631D41">
        <w:rPr>
          <w:rFonts w:ascii="Times New Roman" w:hAnsi="Times New Roman" w:cs="Times New Roman"/>
          <w:shd w:val="clear" w:color="auto" w:fill="FFFFFF"/>
        </w:rPr>
        <w:t>Возвращаемся на Чуйский тракт. За </w:t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>селом Онгудай</w:t>
      </w:r>
      <w:r w:rsidRPr="00631D41">
        <w:rPr>
          <w:rFonts w:ascii="Times New Roman" w:hAnsi="Times New Roman" w:cs="Times New Roman"/>
          <w:shd w:val="clear" w:color="auto" w:fill="FFFFFF"/>
        </w:rPr>
        <w:t> штурмуем горный </w:t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 xml:space="preserve">серпантин </w:t>
      </w:r>
      <w:proofErr w:type="spellStart"/>
      <w:r w:rsidRPr="00631D41">
        <w:rPr>
          <w:rStyle w:val="a3"/>
          <w:rFonts w:ascii="Times New Roman" w:hAnsi="Times New Roman" w:cs="Times New Roman"/>
          <w:shd w:val="clear" w:color="auto" w:fill="FFFFFF"/>
        </w:rPr>
        <w:t>Чике-Таман</w:t>
      </w:r>
      <w:proofErr w:type="spellEnd"/>
      <w:r w:rsidRPr="00631D41">
        <w:rPr>
          <w:rStyle w:val="a3"/>
          <w:rFonts w:ascii="Times New Roman" w:hAnsi="Times New Roman" w:cs="Times New Roman"/>
          <w:shd w:val="clear" w:color="auto" w:fill="FFFFFF"/>
        </w:rPr>
        <w:t>.</w:t>
      </w:r>
      <w:r w:rsidRPr="00631D41">
        <w:rPr>
          <w:rFonts w:ascii="Times New Roman" w:hAnsi="Times New Roman" w:cs="Times New Roman"/>
          <w:shd w:val="clear" w:color="auto" w:fill="FFFFFF"/>
        </w:rPr>
        <w:t xml:space="preserve"> На вершине </w:t>
      </w:r>
      <w:proofErr w:type="spellStart"/>
      <w:r w:rsidRPr="00631D41">
        <w:rPr>
          <w:rFonts w:ascii="Times New Roman" w:hAnsi="Times New Roman" w:cs="Times New Roman"/>
          <w:shd w:val="clear" w:color="auto" w:fill="FFFFFF"/>
        </w:rPr>
        <w:t>Чике-Тамана</w:t>
      </w:r>
      <w:proofErr w:type="spellEnd"/>
      <w:r w:rsidRPr="00631D41">
        <w:rPr>
          <w:rFonts w:ascii="Times New Roman" w:hAnsi="Times New Roman" w:cs="Times New Roman"/>
          <w:shd w:val="clear" w:color="auto" w:fill="FFFFFF"/>
        </w:rPr>
        <w:t xml:space="preserve"> делаем остановку и фото-сессию.</w:t>
      </w:r>
      <w:r w:rsidRPr="00631D41">
        <w:rPr>
          <w:rFonts w:ascii="Times New Roman" w:hAnsi="Times New Roman" w:cs="Times New Roman"/>
        </w:rPr>
        <w:br/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>Обед в кафе.</w:t>
      </w:r>
      <w:r w:rsidRPr="00631D41">
        <w:rPr>
          <w:rFonts w:ascii="Times New Roman" w:hAnsi="Times New Roman" w:cs="Times New Roman"/>
        </w:rPr>
        <w:br/>
      </w:r>
      <w:r w:rsidRPr="00631D41">
        <w:rPr>
          <w:rFonts w:ascii="Times New Roman" w:hAnsi="Times New Roman" w:cs="Times New Roman"/>
          <w:shd w:val="clear" w:color="auto" w:fill="FFFFFF"/>
        </w:rPr>
        <w:t>Остановимся на слиянии двух крупных </w:t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>рек Горного Алтая Чуи и Катуни.</w:t>
      </w:r>
      <w:r w:rsidRPr="00631D41">
        <w:rPr>
          <w:rFonts w:ascii="Times New Roman" w:hAnsi="Times New Roman" w:cs="Times New Roman"/>
          <w:shd w:val="clear" w:color="auto" w:fill="FFFFFF"/>
        </w:rPr>
        <w:t> Смотровая площадка расположена на широкой Катунской террасе, высотой с девятиэтажный дом. Перед глазами открывается небывалый простор долины Катуни, которая зигзагом выходит прямо на вас. Величественная панорама окрестностей настраивает путешественника на добро и покой. Посетим древнее </w:t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 xml:space="preserve">святилище </w:t>
      </w:r>
      <w:proofErr w:type="spellStart"/>
      <w:r w:rsidRPr="00631D41">
        <w:rPr>
          <w:rStyle w:val="a3"/>
          <w:rFonts w:ascii="Times New Roman" w:hAnsi="Times New Roman" w:cs="Times New Roman"/>
          <w:shd w:val="clear" w:color="auto" w:fill="FFFFFF"/>
        </w:rPr>
        <w:t>Калбак-Таш</w:t>
      </w:r>
      <w:proofErr w:type="spellEnd"/>
      <w:r w:rsidRPr="00631D41">
        <w:rPr>
          <w:rFonts w:ascii="Times New Roman" w:hAnsi="Times New Roman" w:cs="Times New Roman"/>
          <w:shd w:val="clear" w:color="auto" w:fill="FFFFFF"/>
        </w:rPr>
        <w:t xml:space="preserve"> и </w:t>
      </w:r>
      <w:proofErr w:type="gramStart"/>
      <w:r w:rsidRPr="00631D41">
        <w:rPr>
          <w:rFonts w:ascii="Times New Roman" w:hAnsi="Times New Roman" w:cs="Times New Roman"/>
          <w:shd w:val="clear" w:color="auto" w:fill="FFFFFF"/>
        </w:rPr>
        <w:t>самую</w:t>
      </w:r>
      <w:proofErr w:type="gramEnd"/>
      <w:r w:rsidRPr="00631D41">
        <w:rPr>
          <w:rFonts w:ascii="Times New Roman" w:hAnsi="Times New Roman" w:cs="Times New Roman"/>
          <w:shd w:val="clear" w:color="auto" w:fill="FFFFFF"/>
        </w:rPr>
        <w:t xml:space="preserve"> знаменитую </w:t>
      </w:r>
      <w:proofErr w:type="spellStart"/>
      <w:r w:rsidRPr="00631D41">
        <w:rPr>
          <w:rFonts w:ascii="Times New Roman" w:hAnsi="Times New Roman" w:cs="Times New Roman"/>
          <w:shd w:val="clear" w:color="auto" w:fill="FFFFFF"/>
        </w:rPr>
        <w:t>писаницу</w:t>
      </w:r>
      <w:proofErr w:type="spellEnd"/>
      <w:r w:rsidRPr="00631D41">
        <w:rPr>
          <w:rFonts w:ascii="Times New Roman" w:hAnsi="Times New Roman" w:cs="Times New Roman"/>
          <w:shd w:val="clear" w:color="auto" w:fill="FFFFFF"/>
        </w:rPr>
        <w:t xml:space="preserve"> Горного Алтая. На плоских скалах нанесено порядка 6000 наскальных изображений от эпохи неолита (6-4 тыс. лет до н.э.) до древнетюркской эпохи (1000-700 лет до н.э.). Наскальные изображения показывают весь быт древних людей, начиная от мифологии и заканчивая насущными бытовыми проблемами.</w:t>
      </w:r>
      <w:r w:rsidRPr="00631D41">
        <w:rPr>
          <w:rFonts w:ascii="Times New Roman" w:hAnsi="Times New Roman" w:cs="Times New Roman"/>
        </w:rPr>
        <w:br/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 xml:space="preserve">Ужин на </w:t>
      </w:r>
      <w:proofErr w:type="gramStart"/>
      <w:r w:rsidRPr="00631D41">
        <w:rPr>
          <w:rStyle w:val="a3"/>
          <w:rFonts w:ascii="Times New Roman" w:hAnsi="Times New Roman" w:cs="Times New Roman"/>
          <w:shd w:val="clear" w:color="auto" w:fill="FFFFFF"/>
        </w:rPr>
        <w:t>тур-комплексе</w:t>
      </w:r>
      <w:proofErr w:type="gramEnd"/>
      <w:r w:rsidRPr="00631D41">
        <w:rPr>
          <w:rStyle w:val="a3"/>
          <w:rFonts w:ascii="Times New Roman" w:hAnsi="Times New Roman" w:cs="Times New Roman"/>
          <w:shd w:val="clear" w:color="auto" w:fill="FFFFFF"/>
        </w:rPr>
        <w:t>.</w:t>
      </w:r>
    </w:p>
    <w:p w:rsidR="00631D41" w:rsidRPr="00631D41" w:rsidRDefault="00631D41" w:rsidP="00DA5605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hd w:val="clear" w:color="auto" w:fill="FFFFFF"/>
        </w:rPr>
      </w:pPr>
    </w:p>
    <w:p w:rsidR="00631D41" w:rsidRPr="00631D41" w:rsidRDefault="00631D41" w:rsidP="00DA5605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hd w:val="clear" w:color="auto" w:fill="FFFFFF"/>
        </w:rPr>
      </w:pPr>
      <w:r w:rsidRPr="00631D41">
        <w:rPr>
          <w:rStyle w:val="a3"/>
          <w:rFonts w:ascii="Times New Roman" w:hAnsi="Times New Roman" w:cs="Times New Roman"/>
          <w:shd w:val="clear" w:color="auto" w:fill="FFFFFF"/>
        </w:rPr>
        <w:t>5 день.</w:t>
      </w:r>
    </w:p>
    <w:p w:rsidR="00631D41" w:rsidRPr="00631D41" w:rsidRDefault="00631D41" w:rsidP="00DA5605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hd w:val="clear" w:color="auto" w:fill="FFFFFF"/>
        </w:rPr>
      </w:pPr>
      <w:r w:rsidRPr="00631D41">
        <w:rPr>
          <w:rFonts w:ascii="Times New Roman" w:hAnsi="Times New Roman" w:cs="Times New Roman"/>
          <w:shd w:val="clear" w:color="auto" w:fill="FFFFFF"/>
        </w:rPr>
        <w:t>Завтрак.</w:t>
      </w:r>
      <w:r w:rsidRPr="00631D41">
        <w:rPr>
          <w:rFonts w:ascii="Times New Roman" w:hAnsi="Times New Roman" w:cs="Times New Roman"/>
        </w:rPr>
        <w:br/>
      </w:r>
      <w:r w:rsidRPr="00631D41">
        <w:rPr>
          <w:rFonts w:ascii="Times New Roman" w:hAnsi="Times New Roman" w:cs="Times New Roman"/>
          <w:shd w:val="clear" w:color="auto" w:fill="FFFFFF"/>
        </w:rPr>
        <w:t>Экскурсия </w:t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 xml:space="preserve">в долину </w:t>
      </w:r>
      <w:proofErr w:type="spellStart"/>
      <w:r w:rsidRPr="00631D41">
        <w:rPr>
          <w:rStyle w:val="a3"/>
          <w:rFonts w:ascii="Times New Roman" w:hAnsi="Times New Roman" w:cs="Times New Roman"/>
          <w:shd w:val="clear" w:color="auto" w:fill="FFFFFF"/>
        </w:rPr>
        <w:t>Актру</w:t>
      </w:r>
      <w:proofErr w:type="spellEnd"/>
      <w:r w:rsidRPr="00631D41">
        <w:rPr>
          <w:rFonts w:ascii="Times New Roman" w:hAnsi="Times New Roman" w:cs="Times New Roman"/>
          <w:shd w:val="clear" w:color="auto" w:fill="FFFFFF"/>
        </w:rPr>
        <w:t xml:space="preserve"> (белое жилище). Переезд до </w:t>
      </w:r>
      <w:proofErr w:type="spellStart"/>
      <w:r w:rsidRPr="00631D41">
        <w:rPr>
          <w:rFonts w:ascii="Times New Roman" w:hAnsi="Times New Roman" w:cs="Times New Roman"/>
          <w:shd w:val="clear" w:color="auto" w:fill="FFFFFF"/>
        </w:rPr>
        <w:t>Курайской</w:t>
      </w:r>
      <w:proofErr w:type="spellEnd"/>
      <w:r w:rsidRPr="00631D41">
        <w:rPr>
          <w:rFonts w:ascii="Times New Roman" w:hAnsi="Times New Roman" w:cs="Times New Roman"/>
          <w:shd w:val="clear" w:color="auto" w:fill="FFFFFF"/>
        </w:rPr>
        <w:t xml:space="preserve"> степи. Высокогорная степь расположилась на высоте 1650 м, между </w:t>
      </w:r>
      <w:proofErr w:type="spellStart"/>
      <w:r w:rsidRPr="00631D41">
        <w:rPr>
          <w:rFonts w:ascii="Times New Roman" w:hAnsi="Times New Roman" w:cs="Times New Roman"/>
          <w:shd w:val="clear" w:color="auto" w:fill="FFFFFF"/>
        </w:rPr>
        <w:t>Курайским</w:t>
      </w:r>
      <w:proofErr w:type="spellEnd"/>
      <w:r w:rsidRPr="00631D41">
        <w:rPr>
          <w:rFonts w:ascii="Times New Roman" w:hAnsi="Times New Roman" w:cs="Times New Roman"/>
          <w:shd w:val="clear" w:color="auto" w:fill="FFFFFF"/>
        </w:rPr>
        <w:t xml:space="preserve"> и Северо-Чуйским хребтами. Северо-Чуйский хребет - это один из самых высоких хребтов Алтайских гор, его называют сердцем Алтая. Средняя высота хребта около 4000 метров. С его ледников берут начало множество ручьев и рек. Дорогу до </w:t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 xml:space="preserve">альплагеря </w:t>
      </w:r>
      <w:proofErr w:type="spellStart"/>
      <w:r w:rsidRPr="00631D41">
        <w:rPr>
          <w:rStyle w:val="a3"/>
          <w:rFonts w:ascii="Times New Roman" w:hAnsi="Times New Roman" w:cs="Times New Roman"/>
          <w:shd w:val="clear" w:color="auto" w:fill="FFFFFF"/>
        </w:rPr>
        <w:t>Актру</w:t>
      </w:r>
      <w:proofErr w:type="spellEnd"/>
      <w:r w:rsidRPr="00631D41">
        <w:rPr>
          <w:rFonts w:ascii="Times New Roman" w:hAnsi="Times New Roman" w:cs="Times New Roman"/>
          <w:shd w:val="clear" w:color="auto" w:fill="FFFFFF"/>
        </w:rPr>
        <w:t xml:space="preserve"> преодолеваем на подготовленном внедорожнике. Проезжаем очень впечатляющую гигантскую рябь течения в </w:t>
      </w:r>
      <w:proofErr w:type="spellStart"/>
      <w:r w:rsidRPr="00631D41">
        <w:rPr>
          <w:rFonts w:ascii="Times New Roman" w:hAnsi="Times New Roman" w:cs="Times New Roman"/>
          <w:shd w:val="clear" w:color="auto" w:fill="FFFFFF"/>
        </w:rPr>
        <w:t>Курайской</w:t>
      </w:r>
      <w:proofErr w:type="spellEnd"/>
      <w:r w:rsidRPr="00631D41">
        <w:rPr>
          <w:rFonts w:ascii="Times New Roman" w:hAnsi="Times New Roman" w:cs="Times New Roman"/>
          <w:shd w:val="clear" w:color="auto" w:fill="FFFFFF"/>
        </w:rPr>
        <w:t xml:space="preserve"> степи, созданную под действием волн древнего озера более 15 тыс. лет назад. Высота волны превышает 20 метров, а длина более 200 метров. Трекинг на ледник малый </w:t>
      </w:r>
      <w:proofErr w:type="spellStart"/>
      <w:r w:rsidRPr="00631D41">
        <w:rPr>
          <w:rFonts w:ascii="Times New Roman" w:hAnsi="Times New Roman" w:cs="Times New Roman"/>
          <w:shd w:val="clear" w:color="auto" w:fill="FFFFFF"/>
        </w:rPr>
        <w:t>Актру</w:t>
      </w:r>
      <w:proofErr w:type="spellEnd"/>
      <w:r w:rsidRPr="00631D41">
        <w:rPr>
          <w:rFonts w:ascii="Times New Roman" w:hAnsi="Times New Roman" w:cs="Times New Roman"/>
          <w:shd w:val="clear" w:color="auto" w:fill="FFFFFF"/>
        </w:rPr>
        <w:t>.</w:t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> </w:t>
      </w:r>
      <w:r w:rsidRPr="00631D41">
        <w:rPr>
          <w:rFonts w:ascii="Times New Roman" w:hAnsi="Times New Roman" w:cs="Times New Roman"/>
          <w:shd w:val="clear" w:color="auto" w:fill="FFFFFF"/>
        </w:rPr>
        <w:t>Тропа проходит вдоль водопада, а сам ледник расположен между г. Кара-</w:t>
      </w:r>
      <w:proofErr w:type="spellStart"/>
      <w:r w:rsidRPr="00631D41">
        <w:rPr>
          <w:rFonts w:ascii="Times New Roman" w:hAnsi="Times New Roman" w:cs="Times New Roman"/>
          <w:shd w:val="clear" w:color="auto" w:fill="FFFFFF"/>
        </w:rPr>
        <w:t>Таш</w:t>
      </w:r>
      <w:proofErr w:type="spellEnd"/>
      <w:r w:rsidRPr="00631D41">
        <w:rPr>
          <w:rFonts w:ascii="Times New Roman" w:hAnsi="Times New Roman" w:cs="Times New Roman"/>
          <w:shd w:val="clear" w:color="auto" w:fill="FFFFFF"/>
        </w:rPr>
        <w:t xml:space="preserve"> и Купол на высоте 3200 м и спускается до высоты 2200 метра. Пешая часть составляет (4 км туда-обратно). Начинается от высокогорного альплагеря, основанного в 1938 году, расположенного на высоте 2150 м. Кругом горы высотой 3500-4000 метров, реликтовые кедры, возраст которых 500-600 лет и эндемические растения, присущие только для этих мест. Здесь вы почувствуете себя настоящим покорителем горных вершин. Впечатляет даже бывалых путешественников.</w:t>
      </w:r>
      <w:r w:rsidRPr="00631D41">
        <w:rPr>
          <w:rFonts w:ascii="Times New Roman" w:hAnsi="Times New Roman" w:cs="Times New Roman"/>
        </w:rPr>
        <w:br/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>Обед-пикник на природе.</w:t>
      </w:r>
      <w:r w:rsidRPr="00631D41">
        <w:rPr>
          <w:rFonts w:ascii="Times New Roman" w:hAnsi="Times New Roman" w:cs="Times New Roman"/>
        </w:rPr>
        <w:br/>
      </w:r>
      <w:r w:rsidRPr="00631D41">
        <w:rPr>
          <w:rFonts w:ascii="Times New Roman" w:hAnsi="Times New Roman" w:cs="Times New Roman"/>
          <w:shd w:val="clear" w:color="auto" w:fill="FFFFFF"/>
        </w:rPr>
        <w:t>Возвращаемся обратно </w:t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>в село Акташ.</w:t>
      </w:r>
      <w:r w:rsidRPr="00631D41">
        <w:rPr>
          <w:rFonts w:ascii="Times New Roman" w:hAnsi="Times New Roman" w:cs="Times New Roman"/>
        </w:rPr>
        <w:br/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 xml:space="preserve">Ужин на </w:t>
      </w:r>
      <w:proofErr w:type="gramStart"/>
      <w:r w:rsidRPr="00631D41">
        <w:rPr>
          <w:rStyle w:val="a3"/>
          <w:rFonts w:ascii="Times New Roman" w:hAnsi="Times New Roman" w:cs="Times New Roman"/>
          <w:shd w:val="clear" w:color="auto" w:fill="FFFFFF"/>
        </w:rPr>
        <w:t>тур-комплексе</w:t>
      </w:r>
      <w:proofErr w:type="gramEnd"/>
      <w:r w:rsidRPr="00631D41">
        <w:rPr>
          <w:rStyle w:val="a3"/>
          <w:rFonts w:ascii="Times New Roman" w:hAnsi="Times New Roman" w:cs="Times New Roman"/>
          <w:shd w:val="clear" w:color="auto" w:fill="FFFFFF"/>
        </w:rPr>
        <w:t>.</w:t>
      </w:r>
    </w:p>
    <w:p w:rsidR="00631D41" w:rsidRPr="00631D41" w:rsidRDefault="00631D41" w:rsidP="00DA5605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hd w:val="clear" w:color="auto" w:fill="FFFFFF"/>
        </w:rPr>
      </w:pPr>
    </w:p>
    <w:p w:rsidR="00631D41" w:rsidRPr="00631D41" w:rsidRDefault="00631D41" w:rsidP="00DA5605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hd w:val="clear" w:color="auto" w:fill="FFFFFF"/>
        </w:rPr>
      </w:pPr>
      <w:r w:rsidRPr="00631D41">
        <w:rPr>
          <w:rStyle w:val="a3"/>
          <w:rFonts w:ascii="Times New Roman" w:hAnsi="Times New Roman" w:cs="Times New Roman"/>
          <w:shd w:val="clear" w:color="auto" w:fill="FFFFFF"/>
        </w:rPr>
        <w:t>6 день.</w:t>
      </w:r>
    </w:p>
    <w:p w:rsidR="00631D41" w:rsidRPr="00631D41" w:rsidRDefault="00631D41" w:rsidP="00DA5605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hd w:val="clear" w:color="auto" w:fill="FFFFFF"/>
        </w:rPr>
      </w:pPr>
      <w:r w:rsidRPr="00631D41">
        <w:rPr>
          <w:rStyle w:val="a3"/>
          <w:rFonts w:ascii="Times New Roman" w:hAnsi="Times New Roman" w:cs="Times New Roman"/>
          <w:shd w:val="clear" w:color="auto" w:fill="FFFFFF"/>
        </w:rPr>
        <w:t>Завтрак.</w:t>
      </w:r>
      <w:r w:rsidRPr="00631D41">
        <w:rPr>
          <w:rFonts w:ascii="Times New Roman" w:hAnsi="Times New Roman" w:cs="Times New Roman"/>
        </w:rPr>
        <w:br/>
      </w:r>
      <w:r w:rsidRPr="00631D41">
        <w:rPr>
          <w:rFonts w:ascii="Times New Roman" w:hAnsi="Times New Roman" w:cs="Times New Roman"/>
          <w:shd w:val="clear" w:color="auto" w:fill="FFFFFF"/>
        </w:rPr>
        <w:t>Экскурсия </w:t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 xml:space="preserve">в долину </w:t>
      </w:r>
      <w:proofErr w:type="spellStart"/>
      <w:r w:rsidRPr="00631D41">
        <w:rPr>
          <w:rStyle w:val="a3"/>
          <w:rFonts w:ascii="Times New Roman" w:hAnsi="Times New Roman" w:cs="Times New Roman"/>
          <w:shd w:val="clear" w:color="auto" w:fill="FFFFFF"/>
        </w:rPr>
        <w:t>Чулымана</w:t>
      </w:r>
      <w:proofErr w:type="spellEnd"/>
      <w:r w:rsidRPr="00631D41">
        <w:rPr>
          <w:rStyle w:val="a3"/>
          <w:rFonts w:ascii="Times New Roman" w:hAnsi="Times New Roman" w:cs="Times New Roman"/>
          <w:shd w:val="clear" w:color="auto" w:fill="FFFFFF"/>
        </w:rPr>
        <w:t>.</w:t>
      </w:r>
      <w:r w:rsidRPr="00631D41">
        <w:rPr>
          <w:rFonts w:ascii="Times New Roman" w:hAnsi="Times New Roman" w:cs="Times New Roman"/>
          <w:shd w:val="clear" w:color="auto" w:fill="FFFFFF"/>
        </w:rPr>
        <w:t> Проезжаем </w:t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>Красные ворота</w:t>
      </w:r>
      <w:r w:rsidRPr="00631D41">
        <w:rPr>
          <w:rFonts w:ascii="Times New Roman" w:hAnsi="Times New Roman" w:cs="Times New Roman"/>
          <w:shd w:val="clear" w:color="auto" w:fill="FFFFFF"/>
        </w:rPr>
        <w:t> - искусственно прорубленное ущелье за селом Акташ. Имеет красный оттенок из-за содержания киновари. Поднимаемся на </w:t>
      </w:r>
      <w:proofErr w:type="spellStart"/>
      <w:r w:rsidRPr="00631D41">
        <w:rPr>
          <w:rStyle w:val="a3"/>
          <w:rFonts w:ascii="Times New Roman" w:hAnsi="Times New Roman" w:cs="Times New Roman"/>
          <w:shd w:val="clear" w:color="auto" w:fill="FFFFFF"/>
        </w:rPr>
        <w:t>Улаганское</w:t>
      </w:r>
      <w:proofErr w:type="spellEnd"/>
      <w:r w:rsidRPr="00631D41">
        <w:rPr>
          <w:rStyle w:val="a3"/>
          <w:rFonts w:ascii="Times New Roman" w:hAnsi="Times New Roman" w:cs="Times New Roman"/>
          <w:shd w:val="clear" w:color="auto" w:fill="FFFFFF"/>
        </w:rPr>
        <w:t xml:space="preserve"> плато,</w:t>
      </w:r>
      <w:r w:rsidRPr="00631D41">
        <w:rPr>
          <w:rFonts w:ascii="Times New Roman" w:hAnsi="Times New Roman" w:cs="Times New Roman"/>
          <w:shd w:val="clear" w:color="auto" w:fill="FFFFFF"/>
        </w:rPr>
        <w:t xml:space="preserve"> находится на высоте 1500- 2000 м. Вдоль дороги расположено множество красивых горных озер. Делаем остановку на самом высоком, встречающемся на нашем пути </w:t>
      </w:r>
      <w:proofErr w:type="spellStart"/>
      <w:r w:rsidRPr="00631D41">
        <w:rPr>
          <w:rFonts w:ascii="Times New Roman" w:hAnsi="Times New Roman" w:cs="Times New Roman"/>
          <w:shd w:val="clear" w:color="auto" w:fill="FFFFFF"/>
        </w:rPr>
        <w:t>Улаганском</w:t>
      </w:r>
      <w:proofErr w:type="spellEnd"/>
      <w:r w:rsidRPr="00631D41">
        <w:rPr>
          <w:rFonts w:ascii="Times New Roman" w:hAnsi="Times New Roman" w:cs="Times New Roman"/>
          <w:shd w:val="clear" w:color="auto" w:fill="FFFFFF"/>
        </w:rPr>
        <w:t xml:space="preserve"> перевале (высота 2080 м). Осмотрим </w:t>
      </w:r>
      <w:proofErr w:type="spellStart"/>
      <w:r w:rsidRPr="00631D41">
        <w:rPr>
          <w:rStyle w:val="a3"/>
          <w:rFonts w:ascii="Times New Roman" w:hAnsi="Times New Roman" w:cs="Times New Roman"/>
          <w:shd w:val="clear" w:color="auto" w:fill="FFFFFF"/>
        </w:rPr>
        <w:t>Пазырыкские</w:t>
      </w:r>
      <w:proofErr w:type="spellEnd"/>
      <w:r w:rsidRPr="00631D41">
        <w:rPr>
          <w:rStyle w:val="a3"/>
          <w:rFonts w:ascii="Times New Roman" w:hAnsi="Times New Roman" w:cs="Times New Roman"/>
          <w:shd w:val="clear" w:color="auto" w:fill="FFFFFF"/>
        </w:rPr>
        <w:t xml:space="preserve"> курганы </w:t>
      </w:r>
      <w:r w:rsidRPr="00631D41">
        <w:rPr>
          <w:rFonts w:ascii="Times New Roman" w:hAnsi="Times New Roman" w:cs="Times New Roman"/>
          <w:shd w:val="clear" w:color="auto" w:fill="FFFFFF"/>
        </w:rPr>
        <w:t xml:space="preserve">- древние захоронения скифского периода (железный век, VI–III вв. до н. э.) В курганах были обнаружены мумифицированные тела вождя и его спутницы, скелеты лошадей, сбруи, оружие и предметы быта. По </w:t>
      </w:r>
      <w:proofErr w:type="spellStart"/>
      <w:r w:rsidRPr="00631D41">
        <w:rPr>
          <w:rFonts w:ascii="Times New Roman" w:hAnsi="Times New Roman" w:cs="Times New Roman"/>
          <w:shd w:val="clear" w:color="auto" w:fill="FFFFFF"/>
        </w:rPr>
        <w:t>Улаганскому</w:t>
      </w:r>
      <w:proofErr w:type="spellEnd"/>
      <w:r w:rsidRPr="00631D41">
        <w:rPr>
          <w:rFonts w:ascii="Times New Roman" w:hAnsi="Times New Roman" w:cs="Times New Roman"/>
          <w:shd w:val="clear" w:color="auto" w:fill="FFFFFF"/>
        </w:rPr>
        <w:t xml:space="preserve"> плато едем до </w:t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>перевала Кату-</w:t>
      </w:r>
      <w:proofErr w:type="spellStart"/>
      <w:r w:rsidRPr="00631D41">
        <w:rPr>
          <w:rStyle w:val="a3"/>
          <w:rFonts w:ascii="Times New Roman" w:hAnsi="Times New Roman" w:cs="Times New Roman"/>
          <w:shd w:val="clear" w:color="auto" w:fill="FFFFFF"/>
        </w:rPr>
        <w:t>Ярык</w:t>
      </w:r>
      <w:proofErr w:type="spellEnd"/>
      <w:r w:rsidRPr="00631D41">
        <w:rPr>
          <w:rStyle w:val="a3"/>
          <w:rFonts w:ascii="Times New Roman" w:hAnsi="Times New Roman" w:cs="Times New Roman"/>
          <w:shd w:val="clear" w:color="auto" w:fill="FFFFFF"/>
        </w:rPr>
        <w:t> </w:t>
      </w:r>
      <w:r w:rsidRPr="00631D41">
        <w:rPr>
          <w:rFonts w:ascii="Times New Roman" w:hAnsi="Times New Roman" w:cs="Times New Roman"/>
          <w:shd w:val="clear" w:color="auto" w:fill="FFFFFF"/>
        </w:rPr>
        <w:t xml:space="preserve">- </w:t>
      </w:r>
      <w:proofErr w:type="gramStart"/>
      <w:r w:rsidRPr="00631D41">
        <w:rPr>
          <w:rFonts w:ascii="Times New Roman" w:hAnsi="Times New Roman" w:cs="Times New Roman"/>
          <w:shd w:val="clear" w:color="auto" w:fill="FFFFFF"/>
        </w:rPr>
        <w:t>уникальный</w:t>
      </w:r>
      <w:proofErr w:type="gramEnd"/>
      <w:r w:rsidRPr="00631D41">
        <w:rPr>
          <w:rFonts w:ascii="Times New Roman" w:hAnsi="Times New Roman" w:cs="Times New Roman"/>
          <w:shd w:val="clear" w:color="auto" w:fill="FFFFFF"/>
        </w:rPr>
        <w:t xml:space="preserve">, второго такого нет. Перевал представляет собой 3,5-километровый спуск с </w:t>
      </w:r>
      <w:proofErr w:type="spellStart"/>
      <w:r w:rsidRPr="00631D41">
        <w:rPr>
          <w:rFonts w:ascii="Times New Roman" w:hAnsi="Times New Roman" w:cs="Times New Roman"/>
          <w:shd w:val="clear" w:color="auto" w:fill="FFFFFF"/>
        </w:rPr>
        <w:t>Улаганского</w:t>
      </w:r>
      <w:proofErr w:type="spellEnd"/>
      <w:r w:rsidRPr="00631D41">
        <w:rPr>
          <w:rFonts w:ascii="Times New Roman" w:hAnsi="Times New Roman" w:cs="Times New Roman"/>
          <w:shd w:val="clear" w:color="auto" w:fill="FFFFFF"/>
        </w:rPr>
        <w:t xml:space="preserve"> плато в </w:t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 xml:space="preserve">долину реки </w:t>
      </w:r>
      <w:proofErr w:type="spellStart"/>
      <w:r w:rsidRPr="00631D41">
        <w:rPr>
          <w:rStyle w:val="a3"/>
          <w:rFonts w:ascii="Times New Roman" w:hAnsi="Times New Roman" w:cs="Times New Roman"/>
          <w:shd w:val="clear" w:color="auto" w:fill="FFFFFF"/>
        </w:rPr>
        <w:t>Чулышман</w:t>
      </w:r>
      <w:proofErr w:type="spellEnd"/>
      <w:r w:rsidRPr="00631D41">
        <w:rPr>
          <w:rFonts w:ascii="Times New Roman" w:hAnsi="Times New Roman" w:cs="Times New Roman"/>
          <w:shd w:val="clear" w:color="auto" w:fill="FFFFFF"/>
        </w:rPr>
        <w:t> - это зигзаг из 9 петель, вырубленный в 70º склоне горы, с 800 метровым перепадом высоты.</w:t>
      </w:r>
      <w:r w:rsidRPr="00631D41">
        <w:rPr>
          <w:rFonts w:ascii="Times New Roman" w:hAnsi="Times New Roman" w:cs="Times New Roman"/>
        </w:rPr>
        <w:br/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>Обед в кафе.</w:t>
      </w:r>
      <w:r w:rsidRPr="00631D41">
        <w:rPr>
          <w:rFonts w:ascii="Times New Roman" w:hAnsi="Times New Roman" w:cs="Times New Roman"/>
        </w:rPr>
        <w:br/>
      </w:r>
      <w:r w:rsidRPr="00631D41">
        <w:rPr>
          <w:rFonts w:ascii="Times New Roman" w:hAnsi="Times New Roman" w:cs="Times New Roman"/>
          <w:shd w:val="clear" w:color="auto" w:fill="FFFFFF"/>
        </w:rPr>
        <w:t xml:space="preserve">Возвращаемся по </w:t>
      </w:r>
      <w:proofErr w:type="spellStart"/>
      <w:r w:rsidRPr="00631D41">
        <w:rPr>
          <w:rFonts w:ascii="Times New Roman" w:hAnsi="Times New Roman" w:cs="Times New Roman"/>
          <w:shd w:val="clear" w:color="auto" w:fill="FFFFFF"/>
        </w:rPr>
        <w:t>Улаганскому</w:t>
      </w:r>
      <w:proofErr w:type="spellEnd"/>
      <w:r w:rsidRPr="00631D41">
        <w:rPr>
          <w:rFonts w:ascii="Times New Roman" w:hAnsi="Times New Roman" w:cs="Times New Roman"/>
          <w:shd w:val="clear" w:color="auto" w:fill="FFFFFF"/>
        </w:rPr>
        <w:t xml:space="preserve"> плато до Акташа. Экскурсия на </w:t>
      </w:r>
      <w:proofErr w:type="spellStart"/>
      <w:r w:rsidRPr="00631D41">
        <w:rPr>
          <w:rStyle w:val="a3"/>
          <w:rFonts w:ascii="Times New Roman" w:hAnsi="Times New Roman" w:cs="Times New Roman"/>
          <w:shd w:val="clear" w:color="auto" w:fill="FFFFFF"/>
        </w:rPr>
        <w:t>Гейзеровое</w:t>
      </w:r>
      <w:proofErr w:type="spellEnd"/>
      <w:r w:rsidRPr="00631D41">
        <w:rPr>
          <w:rStyle w:val="a3"/>
          <w:rFonts w:ascii="Times New Roman" w:hAnsi="Times New Roman" w:cs="Times New Roman"/>
          <w:shd w:val="clear" w:color="auto" w:fill="FFFFFF"/>
        </w:rPr>
        <w:t xml:space="preserve"> озеро</w:t>
      </w:r>
      <w:r w:rsidRPr="00631D41">
        <w:rPr>
          <w:rFonts w:ascii="Times New Roman" w:hAnsi="Times New Roman" w:cs="Times New Roman"/>
          <w:shd w:val="clear" w:color="auto" w:fill="FFFFFF"/>
        </w:rPr>
        <w:t xml:space="preserve"> единственное в своем роде, редкое по красоте. В таинственной глубине, время от времени оживают «гейзеры», выбрасывая на поверхность смесь голубоватой глины и песка, которые формируют на дне </w:t>
      </w:r>
      <w:proofErr w:type="gramStart"/>
      <w:r w:rsidRPr="00631D41">
        <w:rPr>
          <w:rFonts w:ascii="Times New Roman" w:hAnsi="Times New Roman" w:cs="Times New Roman"/>
          <w:shd w:val="clear" w:color="auto" w:fill="FFFFFF"/>
        </w:rPr>
        <w:t>озера</w:t>
      </w:r>
      <w:proofErr w:type="gramEnd"/>
      <w:r w:rsidRPr="00631D41">
        <w:rPr>
          <w:rFonts w:ascii="Times New Roman" w:hAnsi="Times New Roman" w:cs="Times New Roman"/>
          <w:shd w:val="clear" w:color="auto" w:fill="FFFFFF"/>
        </w:rPr>
        <w:t xml:space="preserve"> видимые невообразимые рисунки.</w:t>
      </w:r>
      <w:r w:rsidRPr="00631D41">
        <w:rPr>
          <w:rFonts w:ascii="Times New Roman" w:hAnsi="Times New Roman" w:cs="Times New Roman"/>
        </w:rPr>
        <w:br/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 xml:space="preserve">Ужин на </w:t>
      </w:r>
      <w:proofErr w:type="gramStart"/>
      <w:r w:rsidRPr="00631D41">
        <w:rPr>
          <w:rStyle w:val="a3"/>
          <w:rFonts w:ascii="Times New Roman" w:hAnsi="Times New Roman" w:cs="Times New Roman"/>
          <w:shd w:val="clear" w:color="auto" w:fill="FFFFFF"/>
        </w:rPr>
        <w:t>тур-комплексе</w:t>
      </w:r>
      <w:proofErr w:type="gramEnd"/>
      <w:r w:rsidRPr="00631D41">
        <w:rPr>
          <w:rStyle w:val="a3"/>
          <w:rFonts w:ascii="Times New Roman" w:hAnsi="Times New Roman" w:cs="Times New Roman"/>
          <w:shd w:val="clear" w:color="auto" w:fill="FFFFFF"/>
        </w:rPr>
        <w:t>.</w:t>
      </w:r>
    </w:p>
    <w:p w:rsidR="00631D41" w:rsidRPr="00631D41" w:rsidRDefault="00631D41" w:rsidP="00DA5605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hd w:val="clear" w:color="auto" w:fill="FFFFFF"/>
        </w:rPr>
      </w:pPr>
    </w:p>
    <w:p w:rsidR="00631D41" w:rsidRPr="00631D41" w:rsidRDefault="00631D41" w:rsidP="00DA5605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hd w:val="clear" w:color="auto" w:fill="FFFFFF"/>
        </w:rPr>
      </w:pPr>
      <w:r w:rsidRPr="00631D41">
        <w:rPr>
          <w:rStyle w:val="a3"/>
          <w:rFonts w:ascii="Times New Roman" w:hAnsi="Times New Roman" w:cs="Times New Roman"/>
          <w:shd w:val="clear" w:color="auto" w:fill="FFFFFF"/>
        </w:rPr>
        <w:t>7 день.</w:t>
      </w:r>
    </w:p>
    <w:p w:rsidR="00631D41" w:rsidRPr="00631D41" w:rsidRDefault="00631D41" w:rsidP="00DA5605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hd w:val="clear" w:color="auto" w:fill="FFFFFF"/>
        </w:rPr>
      </w:pPr>
      <w:r w:rsidRPr="00631D41">
        <w:rPr>
          <w:rStyle w:val="a3"/>
          <w:rFonts w:ascii="Times New Roman" w:hAnsi="Times New Roman" w:cs="Times New Roman"/>
          <w:shd w:val="clear" w:color="auto" w:fill="FFFFFF"/>
        </w:rPr>
        <w:t>Завтрак.</w:t>
      </w:r>
      <w:r w:rsidRPr="00631D41">
        <w:rPr>
          <w:rFonts w:ascii="Times New Roman" w:hAnsi="Times New Roman" w:cs="Times New Roman"/>
        </w:rPr>
        <w:br/>
      </w:r>
      <w:r w:rsidRPr="00631D41">
        <w:rPr>
          <w:rFonts w:ascii="Times New Roman" w:hAnsi="Times New Roman" w:cs="Times New Roman"/>
          <w:shd w:val="clear" w:color="auto" w:fill="FFFFFF"/>
        </w:rPr>
        <w:t>Возвращаемся по Чуйскому тракту в Горно-Алтайск. Поднимемся вверх на 60 метров до </w:t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>водопада «</w:t>
      </w:r>
      <w:proofErr w:type="spellStart"/>
      <w:r w:rsidRPr="00631D41">
        <w:rPr>
          <w:rStyle w:val="a3"/>
          <w:rFonts w:ascii="Times New Roman" w:hAnsi="Times New Roman" w:cs="Times New Roman"/>
          <w:shd w:val="clear" w:color="auto" w:fill="FFFFFF"/>
        </w:rPr>
        <w:t>Ширлак</w:t>
      </w:r>
      <w:proofErr w:type="spellEnd"/>
      <w:r w:rsidRPr="00631D41">
        <w:rPr>
          <w:rStyle w:val="a3"/>
          <w:rFonts w:ascii="Times New Roman" w:hAnsi="Times New Roman" w:cs="Times New Roman"/>
          <w:shd w:val="clear" w:color="auto" w:fill="FFFFFF"/>
        </w:rPr>
        <w:t>».</w:t>
      </w:r>
      <w:r w:rsidRPr="00631D41">
        <w:rPr>
          <w:rFonts w:ascii="Times New Roman" w:hAnsi="Times New Roman" w:cs="Times New Roman"/>
          <w:shd w:val="clear" w:color="auto" w:fill="FFFFFF"/>
        </w:rPr>
        <w:t xml:space="preserve"> Высота водопада около 20 метров, очень </w:t>
      </w:r>
      <w:proofErr w:type="gramStart"/>
      <w:r w:rsidRPr="00631D41">
        <w:rPr>
          <w:rFonts w:ascii="Times New Roman" w:hAnsi="Times New Roman" w:cs="Times New Roman"/>
          <w:shd w:val="clear" w:color="auto" w:fill="FFFFFF"/>
        </w:rPr>
        <w:t>живописен</w:t>
      </w:r>
      <w:proofErr w:type="gramEnd"/>
      <w:r w:rsidRPr="00631D41">
        <w:rPr>
          <w:rFonts w:ascii="Times New Roman" w:hAnsi="Times New Roman" w:cs="Times New Roman"/>
          <w:shd w:val="clear" w:color="auto" w:fill="FFFFFF"/>
        </w:rPr>
        <w:t>. Осмотрим археологический памятник </w:t>
      </w:r>
      <w:proofErr w:type="spellStart"/>
      <w:r w:rsidRPr="00631D41">
        <w:rPr>
          <w:rStyle w:val="a3"/>
          <w:rFonts w:ascii="Times New Roman" w:hAnsi="Times New Roman" w:cs="Times New Roman"/>
          <w:shd w:val="clear" w:color="auto" w:fill="FFFFFF"/>
        </w:rPr>
        <w:t>Адыр-Кайа</w:t>
      </w:r>
      <w:proofErr w:type="spellEnd"/>
      <w:r w:rsidRPr="00631D41">
        <w:rPr>
          <w:rStyle w:val="a3"/>
          <w:rFonts w:ascii="Times New Roman" w:hAnsi="Times New Roman" w:cs="Times New Roman"/>
          <w:shd w:val="clear" w:color="auto" w:fill="FFFFFF"/>
        </w:rPr>
        <w:t>,</w:t>
      </w:r>
      <w:r w:rsidRPr="00631D41">
        <w:rPr>
          <w:rFonts w:ascii="Times New Roman" w:hAnsi="Times New Roman" w:cs="Times New Roman"/>
          <w:shd w:val="clear" w:color="auto" w:fill="FFFFFF"/>
        </w:rPr>
        <w:t xml:space="preserve"> рядом находятся хорошо сохранившиеся петроглифы. Остановимся у памятника Кольке </w:t>
      </w:r>
      <w:proofErr w:type="spellStart"/>
      <w:r w:rsidRPr="00631D41">
        <w:rPr>
          <w:rFonts w:ascii="Times New Roman" w:hAnsi="Times New Roman" w:cs="Times New Roman"/>
          <w:shd w:val="clear" w:color="auto" w:fill="FFFFFF"/>
        </w:rPr>
        <w:t>Снегереву</w:t>
      </w:r>
      <w:proofErr w:type="spellEnd"/>
      <w:r w:rsidRPr="00631D41">
        <w:rPr>
          <w:rFonts w:ascii="Times New Roman" w:hAnsi="Times New Roman" w:cs="Times New Roman"/>
          <w:shd w:val="clear" w:color="auto" w:fill="FFFFFF"/>
        </w:rPr>
        <w:t xml:space="preserve">, установленному на высоком берегу реки Чуя. Осмотрим хорошо </w:t>
      </w:r>
      <w:proofErr w:type="gramStart"/>
      <w:r w:rsidRPr="00631D41">
        <w:rPr>
          <w:rFonts w:ascii="Times New Roman" w:hAnsi="Times New Roman" w:cs="Times New Roman"/>
          <w:shd w:val="clear" w:color="auto" w:fill="FFFFFF"/>
        </w:rPr>
        <w:t>сохранившейся</w:t>
      </w:r>
      <w:proofErr w:type="gramEnd"/>
      <w:r w:rsidRPr="00631D41">
        <w:rPr>
          <w:rFonts w:ascii="Times New Roman" w:hAnsi="Times New Roman" w:cs="Times New Roman"/>
          <w:shd w:val="clear" w:color="auto" w:fill="FFFFFF"/>
        </w:rPr>
        <w:t xml:space="preserve"> участок старого Чуйского тракта.</w:t>
      </w:r>
      <w:r w:rsidRPr="00631D41">
        <w:rPr>
          <w:rFonts w:ascii="Times New Roman" w:hAnsi="Times New Roman" w:cs="Times New Roman"/>
        </w:rPr>
        <w:br/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>Обед в кафе.</w:t>
      </w:r>
      <w:r w:rsidRPr="00631D41">
        <w:rPr>
          <w:rFonts w:ascii="Times New Roman" w:hAnsi="Times New Roman" w:cs="Times New Roman"/>
        </w:rPr>
        <w:br/>
      </w:r>
      <w:r w:rsidRPr="00631D41">
        <w:rPr>
          <w:rFonts w:ascii="Times New Roman" w:hAnsi="Times New Roman" w:cs="Times New Roman"/>
          <w:shd w:val="clear" w:color="auto" w:fill="FFFFFF"/>
        </w:rPr>
        <w:t>По дороге заедем в священную для Алтайцев </w:t>
      </w:r>
      <w:proofErr w:type="spellStart"/>
      <w:r w:rsidRPr="00631D41">
        <w:rPr>
          <w:rStyle w:val="a3"/>
          <w:rFonts w:ascii="Times New Roman" w:hAnsi="Times New Roman" w:cs="Times New Roman"/>
          <w:shd w:val="clear" w:color="auto" w:fill="FFFFFF"/>
        </w:rPr>
        <w:t>Каракольскую</w:t>
      </w:r>
      <w:proofErr w:type="spellEnd"/>
      <w:r w:rsidRPr="00631D41">
        <w:rPr>
          <w:rStyle w:val="a3"/>
          <w:rFonts w:ascii="Times New Roman" w:hAnsi="Times New Roman" w:cs="Times New Roman"/>
          <w:shd w:val="clear" w:color="auto" w:fill="FFFFFF"/>
        </w:rPr>
        <w:t xml:space="preserve"> долину</w:t>
      </w:r>
      <w:r w:rsidRPr="00631D41">
        <w:rPr>
          <w:rFonts w:ascii="Times New Roman" w:hAnsi="Times New Roman" w:cs="Times New Roman"/>
          <w:shd w:val="clear" w:color="auto" w:fill="FFFFFF"/>
        </w:rPr>
        <w:t> (долину царей), и осмотрим </w:t>
      </w:r>
      <w:proofErr w:type="spellStart"/>
      <w:r w:rsidRPr="00631D41">
        <w:rPr>
          <w:rStyle w:val="a3"/>
          <w:rFonts w:ascii="Times New Roman" w:hAnsi="Times New Roman" w:cs="Times New Roman"/>
          <w:shd w:val="clear" w:color="auto" w:fill="FFFFFF"/>
        </w:rPr>
        <w:t>Башадарские</w:t>
      </w:r>
      <w:proofErr w:type="spellEnd"/>
      <w:r w:rsidRPr="00631D41">
        <w:rPr>
          <w:rStyle w:val="a3"/>
          <w:rFonts w:ascii="Times New Roman" w:hAnsi="Times New Roman" w:cs="Times New Roman"/>
          <w:shd w:val="clear" w:color="auto" w:fill="FFFFFF"/>
        </w:rPr>
        <w:t xml:space="preserve"> кольца</w:t>
      </w:r>
      <w:r w:rsidRPr="00631D41">
        <w:rPr>
          <w:rFonts w:ascii="Times New Roman" w:hAnsi="Times New Roman" w:cs="Times New Roman"/>
          <w:shd w:val="clear" w:color="auto" w:fill="FFFFFF"/>
        </w:rPr>
        <w:t> и </w:t>
      </w:r>
      <w:proofErr w:type="spellStart"/>
      <w:r w:rsidRPr="00631D41">
        <w:rPr>
          <w:rStyle w:val="a3"/>
          <w:rFonts w:ascii="Times New Roman" w:hAnsi="Times New Roman" w:cs="Times New Roman"/>
          <w:shd w:val="clear" w:color="auto" w:fill="FFFFFF"/>
        </w:rPr>
        <w:t>Башадарский</w:t>
      </w:r>
      <w:proofErr w:type="spellEnd"/>
      <w:r w:rsidRPr="00631D41">
        <w:rPr>
          <w:rStyle w:val="a3"/>
          <w:rFonts w:ascii="Times New Roman" w:hAnsi="Times New Roman" w:cs="Times New Roman"/>
          <w:shd w:val="clear" w:color="auto" w:fill="FFFFFF"/>
        </w:rPr>
        <w:t xml:space="preserve"> курганный комплекс,</w:t>
      </w:r>
      <w:r w:rsidRPr="00631D41">
        <w:rPr>
          <w:rFonts w:ascii="Times New Roman" w:hAnsi="Times New Roman" w:cs="Times New Roman"/>
          <w:shd w:val="clear" w:color="auto" w:fill="FFFFFF"/>
        </w:rPr>
        <w:t> отмеченный геологическими аномалиями и необычными геофизическими полями. Поднимемся на вершину небольшой горы к памятнику суслику.</w:t>
      </w:r>
      <w:r w:rsidRPr="00631D41">
        <w:rPr>
          <w:rFonts w:ascii="Times New Roman" w:hAnsi="Times New Roman" w:cs="Times New Roman"/>
        </w:rPr>
        <w:br/>
      </w:r>
      <w:r w:rsidRPr="00631D41">
        <w:rPr>
          <w:rStyle w:val="a3"/>
          <w:rFonts w:ascii="Times New Roman" w:hAnsi="Times New Roman" w:cs="Times New Roman"/>
          <w:shd w:val="clear" w:color="auto" w:fill="FFFFFF"/>
        </w:rPr>
        <w:t>Ужин на ТК.</w:t>
      </w:r>
    </w:p>
    <w:p w:rsidR="00042304" w:rsidRPr="00631D41" w:rsidRDefault="00042304" w:rsidP="00DA5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12F9" w:rsidRPr="00631D41" w:rsidRDefault="00631D41" w:rsidP="00EF4014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Cs w:val="0"/>
          <w:lang w:eastAsia="ru-RU"/>
        </w:rPr>
      </w:pPr>
      <w:r w:rsidRPr="00631D41">
        <w:rPr>
          <w:rFonts w:ascii="Times New Roman" w:eastAsia="Times New Roman" w:hAnsi="Times New Roman" w:cs="Times New Roman"/>
          <w:b/>
          <w:lang w:eastAsia="ru-RU"/>
        </w:rPr>
        <w:t>8</w:t>
      </w:r>
      <w:r w:rsidR="00DA5605" w:rsidRPr="00631D41">
        <w:rPr>
          <w:rFonts w:ascii="Times New Roman" w:eastAsia="Times New Roman" w:hAnsi="Times New Roman" w:cs="Times New Roman"/>
          <w:b/>
          <w:lang w:eastAsia="ru-RU"/>
        </w:rPr>
        <w:t xml:space="preserve"> ден</w:t>
      </w:r>
      <w:r w:rsidR="00042304" w:rsidRPr="00631D41">
        <w:rPr>
          <w:rFonts w:ascii="Times New Roman" w:eastAsia="Times New Roman" w:hAnsi="Times New Roman" w:cs="Times New Roman"/>
          <w:b/>
          <w:lang w:eastAsia="ru-RU"/>
        </w:rPr>
        <w:t>ь.</w:t>
      </w:r>
    </w:p>
    <w:p w:rsidR="006612F9" w:rsidRPr="00631D41" w:rsidRDefault="006612F9" w:rsidP="00EF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31D41">
        <w:rPr>
          <w:rFonts w:ascii="Times New Roman" w:hAnsi="Times New Roman" w:cs="Times New Roman"/>
          <w:shd w:val="clear" w:color="auto" w:fill="FFFFFF"/>
        </w:rPr>
        <w:t>Самостоятельный трансфер в аэропорт (доп. плата).</w:t>
      </w:r>
      <w:proofErr w:type="gramEnd"/>
    </w:p>
    <w:p w:rsidR="00EF4014" w:rsidRPr="00DA5605" w:rsidRDefault="00EF4014" w:rsidP="00DA5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5747D" w:rsidRPr="00086B40" w:rsidRDefault="0085747D" w:rsidP="00086B40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>Стоимость тура на 1 человека в рублях: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1984"/>
        <w:gridCol w:w="2694"/>
      </w:tblGrid>
      <w:tr w:rsidR="00AA3F5A" w:rsidRPr="00086B40" w:rsidTr="00AA3F5A"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3F5A" w:rsidRPr="00086B40" w:rsidRDefault="00AA3F5A" w:rsidP="00086B4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Размещение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AA3F5A" w:rsidRPr="00086B40" w:rsidRDefault="00AA3F5A" w:rsidP="00F061B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Pr="00086B40">
              <w:rPr>
                <w:rFonts w:ascii="Times New Roman" w:hAnsi="Times New Roman" w:cs="Times New Roman"/>
                <w:b/>
                <w:bCs/>
              </w:rPr>
              <w:t>вухместны</w:t>
            </w:r>
            <w:r>
              <w:rPr>
                <w:rFonts w:ascii="Times New Roman" w:hAnsi="Times New Roman" w:cs="Times New Roman"/>
                <w:b/>
                <w:bCs/>
              </w:rPr>
              <w:t>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A3F5A" w:rsidRPr="00086B40" w:rsidRDefault="00AA3F5A" w:rsidP="00086B4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086B40">
              <w:rPr>
                <w:rFonts w:ascii="Times New Roman" w:hAnsi="Times New Roman" w:cs="Times New Roman"/>
                <w:b/>
                <w:bCs/>
              </w:rPr>
              <w:t>дноместный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A3F5A" w:rsidRDefault="00AA3F5A" w:rsidP="00086B4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Доп. место</w:t>
            </w:r>
          </w:p>
        </w:tc>
      </w:tr>
      <w:tr w:rsidR="00AA3F5A" w:rsidRPr="00086B40" w:rsidTr="00AA3F5A">
        <w:trPr>
          <w:trHeight w:val="268"/>
        </w:trPr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3F5A" w:rsidRPr="0077023F" w:rsidRDefault="00B65DCD" w:rsidP="00086B4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AA3F5A">
              <w:rPr>
                <w:rFonts w:ascii="Times New Roman" w:hAnsi="Times New Roman" w:cs="Times New Roman"/>
                <w:b/>
              </w:rPr>
              <w:t>о программе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AA3F5A" w:rsidRPr="00086B40" w:rsidRDefault="00CD02BB" w:rsidP="0077023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A3F5A" w:rsidRPr="00086B40" w:rsidRDefault="00CD02BB" w:rsidP="0016098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94500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A3F5A" w:rsidRDefault="00CD02BB" w:rsidP="0016098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</w:t>
            </w:r>
          </w:p>
        </w:tc>
      </w:tr>
    </w:tbl>
    <w:p w:rsidR="007A4BC0" w:rsidRDefault="007A4BC0" w:rsidP="00086B40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</w:p>
    <w:p w:rsidR="00086B40" w:rsidRPr="00086B40" w:rsidRDefault="00086B40" w:rsidP="00086B40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 xml:space="preserve">В стоимость входит: </w:t>
      </w:r>
    </w:p>
    <w:p w:rsidR="00631D41" w:rsidRPr="00631D41" w:rsidRDefault="00631D41" w:rsidP="00631D4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1D41">
        <w:rPr>
          <w:rFonts w:ascii="Times New Roman" w:eastAsia="Times New Roman" w:hAnsi="Times New Roman" w:cs="Times New Roman"/>
          <w:lang w:eastAsia="ru-RU"/>
        </w:rPr>
        <w:t>встреча в аэропорту Горно-Алтайска</w:t>
      </w:r>
    </w:p>
    <w:p w:rsidR="00631D41" w:rsidRPr="00631D41" w:rsidRDefault="00631D41" w:rsidP="00631D4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1D41">
        <w:rPr>
          <w:rFonts w:ascii="Times New Roman" w:eastAsia="Times New Roman" w:hAnsi="Times New Roman" w:cs="Times New Roman"/>
          <w:lang w:eastAsia="ru-RU"/>
        </w:rPr>
        <w:t>трансфер по маршруту на комфортабельном автобусе</w:t>
      </w:r>
    </w:p>
    <w:p w:rsidR="00631D41" w:rsidRPr="00631D41" w:rsidRDefault="00631D41" w:rsidP="00631D4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1D41">
        <w:rPr>
          <w:rFonts w:ascii="Times New Roman" w:eastAsia="Times New Roman" w:hAnsi="Times New Roman" w:cs="Times New Roman"/>
          <w:lang w:eastAsia="ru-RU"/>
        </w:rPr>
        <w:t>экскурсии по программе</w:t>
      </w:r>
    </w:p>
    <w:p w:rsidR="00631D41" w:rsidRPr="00631D41" w:rsidRDefault="00631D41" w:rsidP="00631D4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1D41">
        <w:rPr>
          <w:rFonts w:ascii="Times New Roman" w:eastAsia="Times New Roman" w:hAnsi="Times New Roman" w:cs="Times New Roman"/>
          <w:lang w:eastAsia="ru-RU"/>
        </w:rPr>
        <w:t>3-х разовое питание с обеда в первый день по ужин в 7-й день</w:t>
      </w:r>
    </w:p>
    <w:p w:rsidR="00631D41" w:rsidRPr="00631D41" w:rsidRDefault="00631D41" w:rsidP="00631D4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1D41">
        <w:rPr>
          <w:rFonts w:ascii="Times New Roman" w:eastAsia="Times New Roman" w:hAnsi="Times New Roman" w:cs="Times New Roman"/>
          <w:lang w:eastAsia="ru-RU"/>
        </w:rPr>
        <w:t>2-х местное благоустроенное проживание</w:t>
      </w:r>
    </w:p>
    <w:p w:rsidR="00631D41" w:rsidRPr="00631D41" w:rsidRDefault="00631D41" w:rsidP="00631D4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1D41">
        <w:rPr>
          <w:rFonts w:ascii="Times New Roman" w:eastAsia="Times New Roman" w:hAnsi="Times New Roman" w:cs="Times New Roman"/>
          <w:lang w:eastAsia="ru-RU"/>
        </w:rPr>
        <w:t>страховка путешественника</w:t>
      </w:r>
    </w:p>
    <w:p w:rsidR="00631D41" w:rsidRPr="00631D41" w:rsidRDefault="00631D41" w:rsidP="00631D4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1D41">
        <w:rPr>
          <w:rFonts w:ascii="Times New Roman" w:eastAsia="Times New Roman" w:hAnsi="Times New Roman" w:cs="Times New Roman"/>
          <w:lang w:eastAsia="ru-RU"/>
        </w:rPr>
        <w:t>все переправы, рекреационные сборы</w:t>
      </w:r>
    </w:p>
    <w:p w:rsidR="00631D41" w:rsidRPr="00631D41" w:rsidRDefault="00631D41" w:rsidP="00631D4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1D41">
        <w:rPr>
          <w:rFonts w:ascii="Times New Roman" w:eastAsia="Times New Roman" w:hAnsi="Times New Roman" w:cs="Times New Roman"/>
          <w:lang w:eastAsia="ru-RU"/>
        </w:rPr>
        <w:t>печенье, чай, кофе, вода в дороге</w:t>
      </w:r>
    </w:p>
    <w:p w:rsidR="00631D41" w:rsidRPr="00631D41" w:rsidRDefault="00631D41" w:rsidP="00631D4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1D41">
        <w:rPr>
          <w:rFonts w:ascii="Times New Roman" w:eastAsia="Times New Roman" w:hAnsi="Times New Roman" w:cs="Times New Roman"/>
          <w:lang w:eastAsia="ru-RU"/>
        </w:rPr>
        <w:t>услуги гида-экскурсовода</w:t>
      </w:r>
    </w:p>
    <w:p w:rsidR="006238C2" w:rsidRDefault="006238C2" w:rsidP="00DA5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B7C" w:rsidRDefault="002B2B7C" w:rsidP="002B2B7C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2B2B7C">
        <w:rPr>
          <w:rFonts w:ascii="Times New Roman" w:hAnsi="Times New Roman" w:cs="Times New Roman"/>
          <w:b/>
          <w:bCs/>
        </w:rPr>
        <w:t xml:space="preserve">В стоимость не входит: </w:t>
      </w:r>
    </w:p>
    <w:p w:rsidR="006612F9" w:rsidRPr="00631D41" w:rsidRDefault="00631D41" w:rsidP="00631D4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1D41">
        <w:rPr>
          <w:rFonts w:ascii="Times New Roman" w:eastAsia="Times New Roman" w:hAnsi="Times New Roman" w:cs="Times New Roman"/>
          <w:lang w:eastAsia="ru-RU"/>
        </w:rPr>
        <w:t>самостоятельный проезд/перелет до Горно-Алтайска и обратно</w:t>
      </w:r>
    </w:p>
    <w:p w:rsidR="006612F9" w:rsidRPr="006612F9" w:rsidRDefault="006612F9" w:rsidP="006612F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12F9">
        <w:rPr>
          <w:rFonts w:ascii="Times New Roman" w:eastAsia="Times New Roman" w:hAnsi="Times New Roman" w:cs="Times New Roman"/>
          <w:lang w:eastAsia="ru-RU"/>
        </w:rPr>
        <w:t>завтрак в день отъезда</w:t>
      </w:r>
    </w:p>
    <w:p w:rsidR="006612F9" w:rsidRPr="006612F9" w:rsidRDefault="006612F9" w:rsidP="006612F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12F9">
        <w:rPr>
          <w:rFonts w:ascii="Times New Roman" w:eastAsia="Times New Roman" w:hAnsi="Times New Roman" w:cs="Times New Roman"/>
          <w:lang w:eastAsia="ru-RU"/>
        </w:rPr>
        <w:t>трансфер в аэропорт</w:t>
      </w:r>
    </w:p>
    <w:p w:rsidR="006612F9" w:rsidRPr="006612F9" w:rsidRDefault="006612F9" w:rsidP="006612F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12F9">
        <w:rPr>
          <w:rFonts w:ascii="Times New Roman" w:eastAsia="Times New Roman" w:hAnsi="Times New Roman" w:cs="Times New Roman"/>
          <w:lang w:eastAsia="ru-RU"/>
        </w:rPr>
        <w:t>дополнительная ночь в гостинице перед туром и после него </w:t>
      </w:r>
    </w:p>
    <w:p w:rsidR="00AA4FB9" w:rsidRDefault="00AA4FB9" w:rsidP="00160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4FB9" w:rsidRPr="007A4BC0" w:rsidRDefault="007A4BC0" w:rsidP="007A4BC0">
      <w:pPr>
        <w:tabs>
          <w:tab w:val="left" w:pos="360"/>
        </w:tabs>
        <w:spacing w:after="0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>Комиссия агентствам (т</w:t>
      </w:r>
      <w:r>
        <w:rPr>
          <w:rFonts w:ascii="Times New Roman" w:hAnsi="Times New Roman" w:cs="Times New Roman"/>
          <w:b/>
          <w:bCs/>
        </w:rPr>
        <w:t xml:space="preserve">олько для юридических лиц) – </w:t>
      </w:r>
      <w:r w:rsidR="00C40A4F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%</w:t>
      </w:r>
    </w:p>
    <w:p w:rsidR="002B2B7C" w:rsidRPr="002B2B7C" w:rsidRDefault="002B2B7C" w:rsidP="007A4BC0">
      <w:pPr>
        <w:pStyle w:val="a5"/>
        <w:spacing w:after="0"/>
        <w:rPr>
          <w:rStyle w:val="a3"/>
          <w:color w:val="000000"/>
          <w:sz w:val="22"/>
          <w:szCs w:val="22"/>
          <w:lang w:val="ru-RU"/>
        </w:rPr>
      </w:pPr>
      <w:r w:rsidRPr="002B2B7C">
        <w:rPr>
          <w:rStyle w:val="a3"/>
          <w:color w:val="000000"/>
          <w:sz w:val="22"/>
          <w:szCs w:val="22"/>
          <w:lang w:val="ru-RU"/>
        </w:rPr>
        <w:t>Туроператор «Петербургский магазин путешествий»</w:t>
      </w:r>
    </w:p>
    <w:p w:rsidR="002B2B7C" w:rsidRPr="00CD0531" w:rsidRDefault="002B2B7C" w:rsidP="002B2B7C">
      <w:pPr>
        <w:pStyle w:val="a5"/>
        <w:spacing w:after="0"/>
        <w:rPr>
          <w:rStyle w:val="a3"/>
          <w:color w:val="000000"/>
          <w:sz w:val="22"/>
          <w:szCs w:val="22"/>
          <w:lang w:val="ru-RU"/>
        </w:rPr>
      </w:pPr>
      <w:r w:rsidRPr="00CD0531">
        <w:rPr>
          <w:rStyle w:val="a3"/>
          <w:color w:val="000000"/>
          <w:sz w:val="22"/>
          <w:szCs w:val="22"/>
          <w:lang w:val="ru-RU"/>
        </w:rPr>
        <w:t xml:space="preserve">Санкт-Петербург, Пушкинская </w:t>
      </w:r>
      <w:proofErr w:type="spellStart"/>
      <w:proofErr w:type="gramStart"/>
      <w:r w:rsidRPr="00CD0531">
        <w:rPr>
          <w:rStyle w:val="a3"/>
          <w:color w:val="000000"/>
          <w:sz w:val="22"/>
          <w:szCs w:val="22"/>
          <w:lang w:val="ru-RU"/>
        </w:rPr>
        <w:t>ул</w:t>
      </w:r>
      <w:proofErr w:type="spellEnd"/>
      <w:proofErr w:type="gramEnd"/>
      <w:r w:rsidRPr="00CD0531">
        <w:rPr>
          <w:rStyle w:val="a3"/>
          <w:color w:val="000000"/>
          <w:sz w:val="22"/>
          <w:szCs w:val="22"/>
          <w:lang w:val="ru-RU"/>
        </w:rPr>
        <w:t>, 8, оф.1. Тел. 702-74-22</w:t>
      </w:r>
    </w:p>
    <w:p w:rsidR="002B2B7C" w:rsidRPr="00E124DF" w:rsidRDefault="00CC4A17" w:rsidP="00DA5605">
      <w:pPr>
        <w:rPr>
          <w:rFonts w:ascii="Times New Roman" w:eastAsia="Times New Roman" w:hAnsi="Times New Roman" w:cs="Times New Roman"/>
          <w:b/>
          <w:lang w:eastAsia="ru-RU"/>
        </w:rPr>
      </w:pPr>
      <w:hyperlink r:id="rId6" w:history="1">
        <w:r w:rsidR="002B2B7C" w:rsidRPr="00E124DF">
          <w:rPr>
            <w:rStyle w:val="a4"/>
            <w:rFonts w:ascii="Times New Roman" w:hAnsi="Times New Roman" w:cs="Times New Roman"/>
            <w:b/>
            <w:lang w:val="en-US" w:eastAsia="ar-SA"/>
          </w:rPr>
          <w:t>www.pmpoperator.ru</w:t>
        </w:r>
      </w:hyperlink>
      <w:r w:rsidR="002B2B7C" w:rsidRPr="00E124DF">
        <w:rPr>
          <w:rFonts w:ascii="Times New Roman" w:hAnsi="Times New Roman" w:cs="Times New Roman"/>
          <w:b/>
        </w:rPr>
        <w:t xml:space="preserve"> </w:t>
      </w:r>
    </w:p>
    <w:p w:rsidR="00086B40" w:rsidRPr="002B2B7C" w:rsidRDefault="00086B40" w:rsidP="002B2B7C">
      <w:pPr>
        <w:tabs>
          <w:tab w:val="left" w:pos="360"/>
        </w:tabs>
        <w:spacing w:after="0" w:line="240" w:lineRule="atLeast"/>
        <w:rPr>
          <w:rFonts w:ascii="Times New Roman" w:hAnsi="Times New Roman" w:cs="Times New Roman"/>
          <w:b/>
          <w:bCs/>
        </w:rPr>
      </w:pPr>
    </w:p>
    <w:p w:rsidR="0085747D" w:rsidRPr="0085747D" w:rsidRDefault="0085747D" w:rsidP="0085747D">
      <w:pPr>
        <w:spacing w:after="0" w:line="240" w:lineRule="atLeast"/>
        <w:rPr>
          <w:rFonts w:ascii="Times New Roman" w:hAnsi="Times New Roman" w:cs="Times New Roman"/>
          <w:b/>
        </w:rPr>
      </w:pPr>
    </w:p>
    <w:sectPr w:rsidR="0085747D" w:rsidRPr="0085747D" w:rsidSect="00E4138C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905"/>
    <w:multiLevelType w:val="multilevel"/>
    <w:tmpl w:val="1C92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33D09"/>
    <w:multiLevelType w:val="multilevel"/>
    <w:tmpl w:val="9BBE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44170"/>
    <w:multiLevelType w:val="multilevel"/>
    <w:tmpl w:val="1956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F658A"/>
    <w:multiLevelType w:val="multilevel"/>
    <w:tmpl w:val="7C48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63D54"/>
    <w:multiLevelType w:val="multilevel"/>
    <w:tmpl w:val="FD2A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5B2E08"/>
    <w:multiLevelType w:val="multilevel"/>
    <w:tmpl w:val="48CE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B7D33"/>
    <w:multiLevelType w:val="multilevel"/>
    <w:tmpl w:val="B434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0C141A"/>
    <w:multiLevelType w:val="multilevel"/>
    <w:tmpl w:val="A0DC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C162BD"/>
    <w:multiLevelType w:val="multilevel"/>
    <w:tmpl w:val="8550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184A44"/>
    <w:multiLevelType w:val="multilevel"/>
    <w:tmpl w:val="890A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121F74"/>
    <w:multiLevelType w:val="multilevel"/>
    <w:tmpl w:val="B1F4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714816"/>
    <w:multiLevelType w:val="multilevel"/>
    <w:tmpl w:val="916C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753110"/>
    <w:multiLevelType w:val="multilevel"/>
    <w:tmpl w:val="F69C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49414A"/>
    <w:multiLevelType w:val="multilevel"/>
    <w:tmpl w:val="ED68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A26B54"/>
    <w:multiLevelType w:val="multilevel"/>
    <w:tmpl w:val="A9AA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361F96"/>
    <w:multiLevelType w:val="multilevel"/>
    <w:tmpl w:val="D6B6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2B5601"/>
    <w:multiLevelType w:val="multilevel"/>
    <w:tmpl w:val="707E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BD0FF7"/>
    <w:multiLevelType w:val="multilevel"/>
    <w:tmpl w:val="70D2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F9336C"/>
    <w:multiLevelType w:val="multilevel"/>
    <w:tmpl w:val="DAC8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123BA5"/>
    <w:multiLevelType w:val="multilevel"/>
    <w:tmpl w:val="E4D6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290D67"/>
    <w:multiLevelType w:val="multilevel"/>
    <w:tmpl w:val="C5B8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826BDA"/>
    <w:multiLevelType w:val="multilevel"/>
    <w:tmpl w:val="B4C8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AE2216"/>
    <w:multiLevelType w:val="multilevel"/>
    <w:tmpl w:val="A26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0"/>
  </w:num>
  <w:num w:numId="5">
    <w:abstractNumId w:val="3"/>
  </w:num>
  <w:num w:numId="6">
    <w:abstractNumId w:val="18"/>
  </w:num>
  <w:num w:numId="7">
    <w:abstractNumId w:val="5"/>
  </w:num>
  <w:num w:numId="8">
    <w:abstractNumId w:val="13"/>
  </w:num>
  <w:num w:numId="9">
    <w:abstractNumId w:val="8"/>
  </w:num>
  <w:num w:numId="10">
    <w:abstractNumId w:val="21"/>
  </w:num>
  <w:num w:numId="11">
    <w:abstractNumId w:val="19"/>
  </w:num>
  <w:num w:numId="12">
    <w:abstractNumId w:val="1"/>
  </w:num>
  <w:num w:numId="13">
    <w:abstractNumId w:val="11"/>
  </w:num>
  <w:num w:numId="14">
    <w:abstractNumId w:val="22"/>
  </w:num>
  <w:num w:numId="15">
    <w:abstractNumId w:val="14"/>
  </w:num>
  <w:num w:numId="16">
    <w:abstractNumId w:val="6"/>
  </w:num>
  <w:num w:numId="17">
    <w:abstractNumId w:val="20"/>
  </w:num>
  <w:num w:numId="18">
    <w:abstractNumId w:val="4"/>
  </w:num>
  <w:num w:numId="19">
    <w:abstractNumId w:val="7"/>
  </w:num>
  <w:num w:numId="20">
    <w:abstractNumId w:val="0"/>
  </w:num>
  <w:num w:numId="21">
    <w:abstractNumId w:val="12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DC4"/>
    <w:rsid w:val="00024212"/>
    <w:rsid w:val="00042304"/>
    <w:rsid w:val="00086B40"/>
    <w:rsid w:val="00160981"/>
    <w:rsid w:val="002A1671"/>
    <w:rsid w:val="002B2B7C"/>
    <w:rsid w:val="003371A8"/>
    <w:rsid w:val="004233A5"/>
    <w:rsid w:val="004435F3"/>
    <w:rsid w:val="0051714B"/>
    <w:rsid w:val="005F42BA"/>
    <w:rsid w:val="006214E1"/>
    <w:rsid w:val="006238C2"/>
    <w:rsid w:val="00631D41"/>
    <w:rsid w:val="006612F9"/>
    <w:rsid w:val="00680708"/>
    <w:rsid w:val="0077023F"/>
    <w:rsid w:val="007A4BC0"/>
    <w:rsid w:val="0085747D"/>
    <w:rsid w:val="0098469D"/>
    <w:rsid w:val="009F47F2"/>
    <w:rsid w:val="00AA3F5A"/>
    <w:rsid w:val="00AA4FB9"/>
    <w:rsid w:val="00AB4944"/>
    <w:rsid w:val="00AF6DC4"/>
    <w:rsid w:val="00B06C05"/>
    <w:rsid w:val="00B65DCD"/>
    <w:rsid w:val="00BF787A"/>
    <w:rsid w:val="00C40A4F"/>
    <w:rsid w:val="00CC4A17"/>
    <w:rsid w:val="00CD02BB"/>
    <w:rsid w:val="00D57597"/>
    <w:rsid w:val="00D61368"/>
    <w:rsid w:val="00DA5605"/>
    <w:rsid w:val="00E12268"/>
    <w:rsid w:val="00E124DF"/>
    <w:rsid w:val="00E34573"/>
    <w:rsid w:val="00E4138C"/>
    <w:rsid w:val="00E83111"/>
    <w:rsid w:val="00EA2DE8"/>
    <w:rsid w:val="00EF4014"/>
    <w:rsid w:val="00F061B5"/>
    <w:rsid w:val="00F31404"/>
    <w:rsid w:val="00F9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12"/>
  </w:style>
  <w:style w:type="paragraph" w:styleId="1">
    <w:name w:val="heading 1"/>
    <w:basedOn w:val="a"/>
    <w:link w:val="10"/>
    <w:uiPriority w:val="9"/>
    <w:qFormat/>
    <w:rsid w:val="00857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4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85747D"/>
    <w:rPr>
      <w:b/>
      <w:bCs/>
    </w:rPr>
  </w:style>
  <w:style w:type="character" w:styleId="a4">
    <w:name w:val="Hyperlink"/>
    <w:rsid w:val="002B2B7C"/>
    <w:rPr>
      <w:color w:val="000080"/>
      <w:u w:val="single"/>
    </w:rPr>
  </w:style>
  <w:style w:type="paragraph" w:styleId="a5">
    <w:name w:val="Body Text"/>
    <w:basedOn w:val="a"/>
    <w:link w:val="a6"/>
    <w:rsid w:val="002B2B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a6">
    <w:name w:val="Основной текст Знак"/>
    <w:basedOn w:val="a0"/>
    <w:link w:val="a5"/>
    <w:rsid w:val="002B2B7C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styleId="a7">
    <w:name w:val="List Paragraph"/>
    <w:basedOn w:val="a"/>
    <w:uiPriority w:val="34"/>
    <w:qFormat/>
    <w:rsid w:val="00E4138C"/>
    <w:pPr>
      <w:ind w:left="720"/>
      <w:contextualSpacing/>
    </w:pPr>
  </w:style>
  <w:style w:type="character" w:styleId="a8">
    <w:name w:val="Emphasis"/>
    <w:basedOn w:val="a0"/>
    <w:uiPriority w:val="20"/>
    <w:qFormat/>
    <w:rsid w:val="007702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4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85747D"/>
    <w:rPr>
      <w:b/>
      <w:bCs/>
    </w:rPr>
  </w:style>
  <w:style w:type="character" w:styleId="a4">
    <w:name w:val="Hyperlink"/>
    <w:rsid w:val="002B2B7C"/>
    <w:rPr>
      <w:color w:val="000080"/>
      <w:u w:val="single"/>
    </w:rPr>
  </w:style>
  <w:style w:type="paragraph" w:styleId="a5">
    <w:name w:val="Body Text"/>
    <w:basedOn w:val="a"/>
    <w:link w:val="a6"/>
    <w:rsid w:val="002B2B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a6">
    <w:name w:val="Основной текст Знак"/>
    <w:basedOn w:val="a0"/>
    <w:link w:val="a5"/>
    <w:rsid w:val="002B2B7C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styleId="a7">
    <w:name w:val="List Paragraph"/>
    <w:basedOn w:val="a"/>
    <w:uiPriority w:val="34"/>
    <w:qFormat/>
    <w:rsid w:val="00E4138C"/>
    <w:pPr>
      <w:ind w:left="720"/>
      <w:contextualSpacing/>
    </w:pPr>
  </w:style>
  <w:style w:type="character" w:styleId="a8">
    <w:name w:val="Emphasis"/>
    <w:basedOn w:val="a0"/>
    <w:uiPriority w:val="20"/>
    <w:qFormat/>
    <w:rsid w:val="007702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099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24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609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26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popera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e.korzinina</cp:lastModifiedBy>
  <cp:revision>5</cp:revision>
  <dcterms:created xsi:type="dcterms:W3CDTF">2025-01-07T23:39:00Z</dcterms:created>
  <dcterms:modified xsi:type="dcterms:W3CDTF">2025-04-01T14:05:00Z</dcterms:modified>
</cp:coreProperties>
</file>