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A77EF9" w:rsidRDefault="00783422" w:rsidP="00EC2979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r w:rsidR="00A77EF9">
        <w:rPr>
          <w:rFonts w:ascii="Times New Roman" w:hAnsi="Times New Roman" w:cs="Times New Roman"/>
          <w:b/>
          <w:sz w:val="28"/>
          <w:szCs w:val="28"/>
        </w:rPr>
        <w:t>в Саблино: страна пещер, водопадов и скал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5070"/>
        <w:gridCol w:w="4961"/>
      </w:tblGrid>
      <w:tr w:rsidR="000001A5" w:rsidRPr="00EC2979" w:rsidTr="00EC2979">
        <w:tc>
          <w:tcPr>
            <w:tcW w:w="10031" w:type="dxa"/>
            <w:gridSpan w:val="2"/>
          </w:tcPr>
          <w:p w:rsidR="000001A5" w:rsidRPr="005A3EF4" w:rsidRDefault="000001A5" w:rsidP="005A3EF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5A3EF4" w:rsidRPr="005A3EF4">
              <w:rPr>
                <w:rFonts w:ascii="Times New Roman" w:hAnsi="Times New Roman" w:cs="Times New Roman"/>
                <w:color w:val="000000"/>
              </w:rPr>
              <w:t xml:space="preserve">В окрестностях пос. Ульяновка сосредоточены уникальные для нашей равнинной местности формы рельефа - водопады и каньоны. В обрывистых склонах рек залегают разнообразные горные породы, многие из которых являются ценными полезными ископаемыми. В береговых обрывах зияют входы в знаменитые </w:t>
            </w:r>
            <w:proofErr w:type="spellStart"/>
            <w:r w:rsidR="005A3EF4" w:rsidRPr="005A3EF4">
              <w:rPr>
                <w:rFonts w:ascii="Times New Roman" w:hAnsi="Times New Roman" w:cs="Times New Roman"/>
                <w:color w:val="000000"/>
              </w:rPr>
              <w:t>Саблинские</w:t>
            </w:r>
            <w:proofErr w:type="spellEnd"/>
            <w:r w:rsidR="005A3EF4" w:rsidRPr="005A3EF4">
              <w:rPr>
                <w:rFonts w:ascii="Times New Roman" w:hAnsi="Times New Roman" w:cs="Times New Roman"/>
                <w:color w:val="000000"/>
              </w:rPr>
              <w:t xml:space="preserve"> пещеры, сотворенные более 150 лет тому назад руками рудокопов, добывавших здесь белый кварцевый песок для производства стекла и знаменитого императорского хрусталя. </w:t>
            </w:r>
            <w:r w:rsidR="005A3EF4" w:rsidRPr="005A3EF4">
              <w:rPr>
                <w:rFonts w:ascii="Times New Roman" w:hAnsi="Times New Roman" w:cs="Times New Roman"/>
                <w:shd w:val="clear" w:color="auto" w:fill="FFFFFF"/>
              </w:rPr>
              <w:t>Природа этих мест вдохновляла художников, поэтов и писателей на создание произведений, во</w:t>
            </w:r>
            <w:r w:rsidR="0012187D">
              <w:rPr>
                <w:rFonts w:ascii="Times New Roman" w:hAnsi="Times New Roman" w:cs="Times New Roman"/>
                <w:shd w:val="clear" w:color="auto" w:fill="FFFFFF"/>
              </w:rPr>
              <w:t>шедших в мировую сокровищницу (</w:t>
            </w:r>
            <w:r w:rsidR="005A3EF4" w:rsidRPr="005A3EF4">
              <w:rPr>
                <w:rFonts w:ascii="Times New Roman" w:hAnsi="Times New Roman" w:cs="Times New Roman"/>
                <w:shd w:val="clear" w:color="auto" w:fill="FFFFFF"/>
              </w:rPr>
              <w:t>Я.П. Полонский, А.А. Фет, А.К. Толстой, А.М. и В.М. Жемчужниковы, В.С. Соловьев, И.С. Тургенев, И.А. Гончаров, В.В. Бианки и другие).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0E1608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0E1608">
              <w:rPr>
                <w:rFonts w:ascii="Times New Roman" w:hAnsi="Times New Roman" w:cs="Times New Roman"/>
                <w:sz w:val="21"/>
                <w:szCs w:val="21"/>
              </w:rPr>
              <w:t xml:space="preserve">посещение территории Саблинского памятника природы: </w:t>
            </w:r>
            <w:r w:rsidR="00482357">
              <w:rPr>
                <w:rFonts w:ascii="Times New Roman" w:hAnsi="Times New Roman" w:cs="Times New Roman"/>
                <w:sz w:val="21"/>
                <w:szCs w:val="21"/>
              </w:rPr>
              <w:t xml:space="preserve">эколого-познавательная </w:t>
            </w:r>
            <w:r w:rsidR="000E1608">
              <w:rPr>
                <w:rFonts w:ascii="Times New Roman" w:hAnsi="Times New Roman" w:cs="Times New Roman"/>
                <w:sz w:val="21"/>
                <w:szCs w:val="21"/>
              </w:rPr>
              <w:t>экскурсия по Саблинским пещерам, остановка для осмотра водопадов (по погодным условиям), остановка для осмотра историко-мемориального комплекса Александра Невского.</w:t>
            </w:r>
          </w:p>
        </w:tc>
      </w:tr>
      <w:tr w:rsidR="000001A5" w:rsidRPr="00EC2979" w:rsidTr="00482357">
        <w:tc>
          <w:tcPr>
            <w:tcW w:w="5070" w:type="dxa"/>
          </w:tcPr>
          <w:p w:rsidR="000001A5" w:rsidRPr="00EC2979" w:rsidRDefault="000001A5" w:rsidP="00482357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0E1608">
              <w:rPr>
                <w:rFonts w:ascii="Times New Roman" w:hAnsi="Times New Roman" w:cs="Times New Roman"/>
                <w:sz w:val="21"/>
                <w:szCs w:val="21"/>
              </w:rPr>
              <w:t xml:space="preserve">география, биология, история, </w:t>
            </w:r>
            <w:r w:rsidR="00482357">
              <w:rPr>
                <w:rFonts w:ascii="Times New Roman" w:hAnsi="Times New Roman" w:cs="Times New Roman"/>
                <w:sz w:val="21"/>
                <w:szCs w:val="21"/>
              </w:rPr>
              <w:t>экология</w:t>
            </w:r>
          </w:p>
        </w:tc>
        <w:tc>
          <w:tcPr>
            <w:tcW w:w="4961" w:type="dxa"/>
          </w:tcPr>
          <w:p w:rsidR="000001A5" w:rsidRPr="00EC2979" w:rsidRDefault="000001A5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>: 6</w:t>
            </w:r>
            <w:r w:rsidR="000E1608">
              <w:rPr>
                <w:rFonts w:ascii="Times New Roman" w:hAnsi="Times New Roman" w:cs="Times New Roman"/>
                <w:sz w:val="21"/>
                <w:szCs w:val="21"/>
              </w:rPr>
              <w:t>-7</w:t>
            </w:r>
            <w:r w:rsidR="00FA38AD"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>ч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0E1608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="000E1608">
              <w:rPr>
                <w:rFonts w:ascii="Times New Roman" w:hAnsi="Times New Roman" w:cs="Times New Roman"/>
                <w:sz w:val="21"/>
                <w:szCs w:val="21"/>
              </w:rPr>
              <w:t xml:space="preserve"> 2-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11 классы, </w:t>
            </w:r>
            <w:r w:rsidR="000E1608">
              <w:rPr>
                <w:rFonts w:ascii="Times New Roman" w:hAnsi="Times New Roman" w:cs="Times New Roman"/>
                <w:sz w:val="21"/>
                <w:szCs w:val="21"/>
              </w:rPr>
              <w:t>экскурсия адаптируется под любую аудиторию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EC2979">
        <w:rPr>
          <w:rFonts w:ascii="Times New Roman" w:hAnsi="Times New Roman" w:cs="Times New Roman"/>
          <w:sz w:val="21"/>
          <w:szCs w:val="21"/>
        </w:rPr>
        <w:t>:</w:t>
      </w:r>
    </w:p>
    <w:p w:rsidR="00594D89" w:rsidRPr="000E1608" w:rsidRDefault="005271AD" w:rsidP="00DD1BB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0E1608">
        <w:rPr>
          <w:rFonts w:ascii="Times New Roman" w:hAnsi="Times New Roman" w:cs="Times New Roman"/>
          <w:sz w:val="21"/>
          <w:szCs w:val="21"/>
        </w:rPr>
        <w:t xml:space="preserve">09:00 Отправление от адреса </w:t>
      </w:r>
      <w:r w:rsidR="00B62E70" w:rsidRPr="000E1608">
        <w:rPr>
          <w:rFonts w:ascii="Times New Roman" w:hAnsi="Times New Roman" w:cs="Times New Roman"/>
          <w:sz w:val="21"/>
          <w:szCs w:val="21"/>
        </w:rPr>
        <w:t>школы</w:t>
      </w:r>
      <w:r w:rsidRPr="000E1608">
        <w:rPr>
          <w:rFonts w:ascii="Times New Roman" w:hAnsi="Times New Roman" w:cs="Times New Roman"/>
          <w:sz w:val="21"/>
          <w:szCs w:val="21"/>
        </w:rPr>
        <w:t>.</w:t>
      </w:r>
      <w:r w:rsidR="00BD3F12" w:rsidRPr="000E1608">
        <w:rPr>
          <w:rFonts w:ascii="Times New Roman" w:hAnsi="Times New Roman" w:cs="Times New Roman"/>
          <w:sz w:val="21"/>
          <w:szCs w:val="21"/>
        </w:rPr>
        <w:t xml:space="preserve"> Переезд в </w:t>
      </w:r>
      <w:r w:rsidR="00594D89" w:rsidRPr="000E1608">
        <w:rPr>
          <w:rFonts w:ascii="Times New Roman" w:hAnsi="Times New Roman" w:cs="Times New Roman"/>
          <w:sz w:val="21"/>
          <w:szCs w:val="21"/>
        </w:rPr>
        <w:t>пос. Ульяновка</w:t>
      </w:r>
      <w:r w:rsidR="00BD3F12" w:rsidRPr="000E1608">
        <w:rPr>
          <w:rFonts w:ascii="Times New Roman" w:hAnsi="Times New Roman" w:cs="Times New Roman"/>
          <w:sz w:val="21"/>
          <w:szCs w:val="21"/>
        </w:rPr>
        <w:t xml:space="preserve">. </w:t>
      </w:r>
      <w:r w:rsidR="00594D89" w:rsidRPr="000E1608">
        <w:rPr>
          <w:rFonts w:ascii="Times New Roman" w:hAnsi="Times New Roman" w:cs="Times New Roman"/>
          <w:sz w:val="21"/>
          <w:szCs w:val="21"/>
        </w:rPr>
        <w:t xml:space="preserve">Трассовая экскурсия. Здешние земли славятся памятниками природы, а также богатой историей, связанной с именами великих сынов отечества – полководцев, ученых-естествоиспытателей, инженеров, поэтов, художников и общественных деятелей. </w:t>
      </w:r>
    </w:p>
    <w:p w:rsidR="00594D89" w:rsidRPr="000E1608" w:rsidRDefault="00594D89" w:rsidP="00DD1BB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594D89" w:rsidRPr="000E1608" w:rsidRDefault="00594D89" w:rsidP="00DD1BB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0E1608">
        <w:rPr>
          <w:rFonts w:ascii="Times New Roman" w:hAnsi="Times New Roman" w:cs="Times New Roman"/>
          <w:sz w:val="21"/>
          <w:szCs w:val="21"/>
        </w:rPr>
        <w:t xml:space="preserve">Прибытие </w:t>
      </w:r>
      <w:r w:rsidR="005A3EF4" w:rsidRPr="000E1608">
        <w:rPr>
          <w:rFonts w:ascii="Times New Roman" w:hAnsi="Times New Roman" w:cs="Times New Roman"/>
          <w:sz w:val="21"/>
          <w:szCs w:val="21"/>
        </w:rPr>
        <w:t>в пос. Ульяновка</w:t>
      </w:r>
      <w:r w:rsidRPr="000E1608">
        <w:rPr>
          <w:rFonts w:ascii="Times New Roman" w:hAnsi="Times New Roman" w:cs="Times New Roman"/>
          <w:sz w:val="21"/>
          <w:szCs w:val="21"/>
        </w:rPr>
        <w:t xml:space="preserve">. Наши юные экскурсанты увидят </w:t>
      </w:r>
      <w:r w:rsidRPr="000E1608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самую большую в Ленинградской области таинственную </w:t>
      </w:r>
      <w:r w:rsidRPr="00787C47">
        <w:rPr>
          <w:rFonts w:ascii="Times New Roman" w:hAnsi="Times New Roman" w:cs="Times New Roman"/>
          <w:sz w:val="21"/>
          <w:szCs w:val="21"/>
          <w:shd w:val="clear" w:color="auto" w:fill="FFFFFF"/>
        </w:rPr>
        <w:t>пещеру «</w:t>
      </w:r>
      <w:proofErr w:type="gramStart"/>
      <w:r w:rsidRPr="00787C47">
        <w:rPr>
          <w:rFonts w:ascii="Times New Roman" w:hAnsi="Times New Roman" w:cs="Times New Roman"/>
          <w:sz w:val="21"/>
          <w:szCs w:val="21"/>
          <w:shd w:val="clear" w:color="auto" w:fill="FFFFFF"/>
        </w:rPr>
        <w:t>Левобережная</w:t>
      </w:r>
      <w:proofErr w:type="gramEnd"/>
      <w:r w:rsidRPr="00787C47">
        <w:rPr>
          <w:rFonts w:ascii="Times New Roman" w:hAnsi="Times New Roman" w:cs="Times New Roman"/>
          <w:sz w:val="21"/>
          <w:szCs w:val="21"/>
          <w:shd w:val="clear" w:color="auto" w:fill="FFFFFF"/>
        </w:rPr>
        <w:t>»</w:t>
      </w:r>
      <w:r w:rsidRPr="000E1608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, подземное озеро капитана Немо, окаменелости обитателей древнего моря и уникальные для равнинной местности </w:t>
      </w:r>
      <w:proofErr w:type="spellStart"/>
      <w:r w:rsidRPr="000E1608">
        <w:rPr>
          <w:rFonts w:ascii="Times New Roman" w:hAnsi="Times New Roman" w:cs="Times New Roman"/>
          <w:sz w:val="21"/>
          <w:szCs w:val="21"/>
          <w:shd w:val="clear" w:color="auto" w:fill="FFFFFF"/>
        </w:rPr>
        <w:t>Саблинский</w:t>
      </w:r>
      <w:proofErr w:type="spellEnd"/>
      <w:r w:rsidRPr="000E1608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и </w:t>
      </w:r>
      <w:proofErr w:type="spellStart"/>
      <w:r w:rsidRPr="000E1608">
        <w:rPr>
          <w:rFonts w:ascii="Times New Roman" w:hAnsi="Times New Roman" w:cs="Times New Roman"/>
          <w:sz w:val="21"/>
          <w:szCs w:val="21"/>
          <w:shd w:val="clear" w:color="auto" w:fill="FFFFFF"/>
        </w:rPr>
        <w:t>Тосненский</w:t>
      </w:r>
      <w:proofErr w:type="spellEnd"/>
      <w:r w:rsidRPr="000E1608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водопады. Сбор окаменелостей в Саблино, начавшийся в XIX веке, заложил основу отечественной палеонтологии. В Саблино создавались первые геологические карты северо-западной части России. На сводах пещеры «</w:t>
      </w:r>
      <w:proofErr w:type="gramStart"/>
      <w:r w:rsidRPr="000E1608">
        <w:rPr>
          <w:rFonts w:ascii="Times New Roman" w:hAnsi="Times New Roman" w:cs="Times New Roman"/>
          <w:sz w:val="21"/>
          <w:szCs w:val="21"/>
          <w:shd w:val="clear" w:color="auto" w:fill="FFFFFF"/>
        </w:rPr>
        <w:t>Левобережная</w:t>
      </w:r>
      <w:proofErr w:type="gramEnd"/>
      <w:r w:rsidRPr="000E1608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» вам покажут копии наскальной живописи из Каповой пещеры и пещеры </w:t>
      </w:r>
      <w:proofErr w:type="spellStart"/>
      <w:r w:rsidRPr="000E1608">
        <w:rPr>
          <w:rFonts w:ascii="Times New Roman" w:hAnsi="Times New Roman" w:cs="Times New Roman"/>
          <w:sz w:val="21"/>
          <w:szCs w:val="21"/>
          <w:shd w:val="clear" w:color="auto" w:fill="FFFFFF"/>
        </w:rPr>
        <w:t>Ляско</w:t>
      </w:r>
      <w:proofErr w:type="spellEnd"/>
      <w:r w:rsidRPr="000E1608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, что во Французских Пиренеях. В XIX веке в Саблино были шахты, в которых добывали кварцевый песок, используемый при варке императорского хрусталя. </w:t>
      </w:r>
    </w:p>
    <w:p w:rsidR="00594D89" w:rsidRPr="000E1608" w:rsidRDefault="00594D89" w:rsidP="00DD1BB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</w:p>
    <w:p w:rsidR="005A3EF4" w:rsidRPr="000E1608" w:rsidRDefault="005A3EF4" w:rsidP="00DD1BB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0E1608">
        <w:rPr>
          <w:rFonts w:ascii="Times New Roman" w:hAnsi="Times New Roman" w:cs="Times New Roman"/>
          <w:sz w:val="21"/>
          <w:szCs w:val="21"/>
          <w:shd w:val="clear" w:color="auto" w:fill="FFFFFF"/>
        </w:rPr>
        <w:t>Обед (по желанию за дополнительную плату).</w:t>
      </w:r>
    </w:p>
    <w:p w:rsidR="00594D89" w:rsidRPr="000E1608" w:rsidRDefault="00594D89" w:rsidP="00DD1BB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5A3EF4" w:rsidRDefault="005A3EF4" w:rsidP="005A3EF4">
      <w:pPr>
        <w:suppressAutoHyphens w:val="0"/>
        <w:spacing w:after="0" w:line="240" w:lineRule="auto"/>
        <w:jc w:val="both"/>
        <w:rPr>
          <w:rFonts w:ascii="Times New Roman" w:hAnsi="Times New Roman" w:cs="Times New Roman"/>
          <w:sz w:val="21"/>
          <w:szCs w:val="21"/>
          <w:shd w:val="clear" w:color="auto" w:fill="FFFFFF"/>
        </w:rPr>
      </w:pPr>
      <w:r w:rsidRPr="000E1608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Саблино сыграло свою роль и в истории Государства Российского. Через эти места проходил путь князя Александра Ярославовича, когда в июле 1240 года он вел на Невскую битву со шведами свою дружину. Именно на </w:t>
      </w:r>
      <w:proofErr w:type="spellStart"/>
      <w:r w:rsidRPr="000E1608">
        <w:rPr>
          <w:rFonts w:ascii="Times New Roman" w:hAnsi="Times New Roman" w:cs="Times New Roman"/>
          <w:sz w:val="21"/>
          <w:szCs w:val="21"/>
          <w:shd w:val="clear" w:color="auto" w:fill="FFFFFF"/>
        </w:rPr>
        <w:t>Тосне</w:t>
      </w:r>
      <w:proofErr w:type="spellEnd"/>
      <w:r w:rsidRPr="000E1608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княжеское войско встретилось со спешащими ему на помощь ладожскими дружинниками. На </w:t>
      </w:r>
      <w:proofErr w:type="gramStart"/>
      <w:r w:rsidRPr="000E1608">
        <w:rPr>
          <w:rFonts w:ascii="Times New Roman" w:hAnsi="Times New Roman" w:cs="Times New Roman"/>
          <w:sz w:val="21"/>
          <w:szCs w:val="21"/>
          <w:shd w:val="clear" w:color="auto" w:fill="FFFFFF"/>
        </w:rPr>
        <w:t>кургане</w:t>
      </w:r>
      <w:proofErr w:type="gramEnd"/>
      <w:r w:rsidRPr="000E1608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возле нынешнего Графского моста, будущий Александр Невский устроил стоянку. По легенде к нему явились благоверные Борис и Глеб и предсказали великую победу над рыцарским войском. Посещение </w:t>
      </w:r>
      <w:r w:rsidR="000E1608" w:rsidRPr="000E1608">
        <w:rPr>
          <w:rFonts w:ascii="Times New Roman" w:hAnsi="Times New Roman" w:cs="Times New Roman"/>
          <w:sz w:val="21"/>
          <w:szCs w:val="21"/>
          <w:shd w:val="clear" w:color="auto" w:fill="FFFFFF"/>
        </w:rPr>
        <w:t>историко-мемориального</w:t>
      </w:r>
      <w:r w:rsidRPr="000E1608">
        <w:rPr>
          <w:rFonts w:ascii="Times New Roman" w:hAnsi="Times New Roman" w:cs="Times New Roman"/>
          <w:sz w:val="21"/>
          <w:szCs w:val="21"/>
          <w:shd w:val="clear" w:color="auto" w:fill="FFFFFF"/>
        </w:rPr>
        <w:t xml:space="preserve"> комплекса Александра Невского. </w:t>
      </w:r>
    </w:p>
    <w:p w:rsidR="00FA38AD" w:rsidRPr="00EC2979" w:rsidRDefault="00FA38AD" w:rsidP="00DD1BB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FA38AD" w:rsidP="00DD1BB4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>Обратный перее</w:t>
      </w:r>
      <w:proofErr w:type="gramStart"/>
      <w:r w:rsidRPr="00EC2979">
        <w:rPr>
          <w:rFonts w:ascii="Times New Roman" w:hAnsi="Times New Roman" w:cs="Times New Roman"/>
          <w:sz w:val="21"/>
          <w:szCs w:val="21"/>
        </w:rPr>
        <w:t>зд к шк</w:t>
      </w:r>
      <w:proofErr w:type="gramEnd"/>
      <w:r w:rsidRPr="00EC2979">
        <w:rPr>
          <w:rFonts w:ascii="Times New Roman" w:hAnsi="Times New Roman" w:cs="Times New Roman"/>
          <w:sz w:val="21"/>
          <w:szCs w:val="21"/>
        </w:rPr>
        <w:t>оле. Ориентировочное время прибытия 15:00</w:t>
      </w:r>
      <w:r w:rsidR="000E1608">
        <w:rPr>
          <w:rFonts w:ascii="Times New Roman" w:hAnsi="Times New Roman" w:cs="Times New Roman"/>
          <w:sz w:val="21"/>
          <w:szCs w:val="21"/>
        </w:rPr>
        <w:t>-16:00</w:t>
      </w:r>
      <w:r w:rsidRPr="00EC2979">
        <w:rPr>
          <w:rFonts w:ascii="Times New Roman" w:hAnsi="Times New Roman" w:cs="Times New Roman"/>
          <w:sz w:val="21"/>
          <w:szCs w:val="21"/>
        </w:rPr>
        <w:t>.</w:t>
      </w:r>
    </w:p>
    <w:p w:rsidR="00FA38AD" w:rsidRPr="00EC2979" w:rsidRDefault="00FA38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12187D" w:rsidRPr="00EC2979" w:rsidTr="00CB7E50">
        <w:tc>
          <w:tcPr>
            <w:tcW w:w="1914" w:type="dxa"/>
          </w:tcPr>
          <w:p w:rsidR="0012187D" w:rsidRPr="00EC2979" w:rsidRDefault="0012187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12187D" w:rsidRPr="00EC2979" w:rsidRDefault="0012187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87D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12187D" w:rsidRPr="00EC2979" w:rsidRDefault="0012187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87D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12187D" w:rsidRPr="00EC2979" w:rsidRDefault="0012187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87D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12187D" w:rsidRPr="00EC2979" w:rsidRDefault="0012187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87D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12187D" w:rsidRPr="00EC2979" w:rsidRDefault="0012187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87D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12187D" w:rsidRPr="00EC2979" w:rsidRDefault="0012187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87D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12187D" w:rsidRPr="00EC2979" w:rsidRDefault="0012187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87D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12187D" w:rsidRPr="00EC2979" w:rsidTr="00CB7E50">
        <w:tc>
          <w:tcPr>
            <w:tcW w:w="1914" w:type="dxa"/>
          </w:tcPr>
          <w:p w:rsidR="0012187D" w:rsidRPr="00EC2979" w:rsidRDefault="0012187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12187D" w:rsidRPr="00EC2979" w:rsidRDefault="0012187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87D">
              <w:rPr>
                <w:rFonts w:ascii="Times New Roman" w:hAnsi="Times New Roman" w:cs="Times New Roman"/>
                <w:sz w:val="21"/>
                <w:szCs w:val="21"/>
              </w:rPr>
              <w:t>4480</w:t>
            </w:r>
          </w:p>
        </w:tc>
        <w:tc>
          <w:tcPr>
            <w:tcW w:w="1160" w:type="dxa"/>
          </w:tcPr>
          <w:p w:rsidR="0012187D" w:rsidRPr="00EC2979" w:rsidRDefault="0012187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87D">
              <w:rPr>
                <w:rFonts w:ascii="Times New Roman" w:hAnsi="Times New Roman" w:cs="Times New Roman"/>
                <w:sz w:val="21"/>
                <w:szCs w:val="21"/>
              </w:rPr>
              <w:t>3530</w:t>
            </w:r>
          </w:p>
        </w:tc>
        <w:tc>
          <w:tcPr>
            <w:tcW w:w="1159" w:type="dxa"/>
          </w:tcPr>
          <w:p w:rsidR="0012187D" w:rsidRPr="00EC2979" w:rsidRDefault="0012187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87D">
              <w:rPr>
                <w:rFonts w:ascii="Times New Roman" w:hAnsi="Times New Roman" w:cs="Times New Roman"/>
                <w:sz w:val="21"/>
                <w:szCs w:val="21"/>
              </w:rPr>
              <w:t>3390</w:t>
            </w:r>
          </w:p>
        </w:tc>
        <w:tc>
          <w:tcPr>
            <w:tcW w:w="1160" w:type="dxa"/>
          </w:tcPr>
          <w:p w:rsidR="0012187D" w:rsidRPr="00EC2979" w:rsidRDefault="0012187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87D">
              <w:rPr>
                <w:rFonts w:ascii="Times New Roman" w:hAnsi="Times New Roman" w:cs="Times New Roman"/>
                <w:sz w:val="21"/>
                <w:szCs w:val="21"/>
              </w:rPr>
              <w:t>3010</w:t>
            </w:r>
          </w:p>
        </w:tc>
        <w:tc>
          <w:tcPr>
            <w:tcW w:w="1159" w:type="dxa"/>
          </w:tcPr>
          <w:p w:rsidR="0012187D" w:rsidRPr="00EC2979" w:rsidRDefault="0012187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87D">
              <w:rPr>
                <w:rFonts w:ascii="Times New Roman" w:hAnsi="Times New Roman" w:cs="Times New Roman"/>
                <w:sz w:val="21"/>
                <w:szCs w:val="21"/>
              </w:rPr>
              <w:t>2860</w:t>
            </w:r>
          </w:p>
        </w:tc>
        <w:tc>
          <w:tcPr>
            <w:tcW w:w="1160" w:type="dxa"/>
          </w:tcPr>
          <w:p w:rsidR="0012187D" w:rsidRPr="00EC2979" w:rsidRDefault="0012187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87D">
              <w:rPr>
                <w:rFonts w:ascii="Times New Roman" w:hAnsi="Times New Roman" w:cs="Times New Roman"/>
                <w:sz w:val="21"/>
                <w:szCs w:val="21"/>
              </w:rPr>
              <w:t>2630</w:t>
            </w:r>
          </w:p>
        </w:tc>
        <w:tc>
          <w:tcPr>
            <w:tcW w:w="1160" w:type="dxa"/>
          </w:tcPr>
          <w:p w:rsidR="0012187D" w:rsidRPr="00EC2979" w:rsidRDefault="0012187D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12187D">
              <w:rPr>
                <w:rFonts w:ascii="Times New Roman" w:hAnsi="Times New Roman" w:cs="Times New Roman"/>
                <w:sz w:val="21"/>
                <w:szCs w:val="21"/>
              </w:rPr>
              <w:t>2480</w:t>
            </w:r>
            <w:bookmarkStart w:id="0" w:name="_GoBack"/>
            <w:bookmarkEnd w:id="0"/>
          </w:p>
        </w:tc>
      </w:tr>
    </w:tbl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 xml:space="preserve">Доплата за взрослого сверх сопровождающих: </w:t>
      </w:r>
      <w:r w:rsidR="005A2DBF">
        <w:rPr>
          <w:rFonts w:ascii="Times New Roman" w:hAnsi="Times New Roman" w:cs="Times New Roman"/>
          <w:sz w:val="21"/>
          <w:szCs w:val="21"/>
        </w:rPr>
        <w:t>100</w:t>
      </w:r>
      <w:r w:rsidR="00C93429" w:rsidRPr="00EC2979">
        <w:rPr>
          <w:rFonts w:ascii="Times New Roman" w:hAnsi="Times New Roman" w:cs="Times New Roman"/>
          <w:sz w:val="21"/>
          <w:szCs w:val="21"/>
        </w:rPr>
        <w:t xml:space="preserve"> руб.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>оформление уведомления на выезд школьной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5A2DBF">
        <w:rPr>
          <w:rFonts w:ascii="Times New Roman" w:hAnsi="Times New Roman" w:cs="Times New Roman"/>
          <w:sz w:val="21"/>
          <w:szCs w:val="21"/>
        </w:rPr>
        <w:t xml:space="preserve">трассовая экскурсия, эколого-познавательная программа в </w:t>
      </w:r>
      <w:proofErr w:type="spellStart"/>
      <w:r w:rsidR="005A2DBF">
        <w:rPr>
          <w:rFonts w:ascii="Times New Roman" w:hAnsi="Times New Roman" w:cs="Times New Roman"/>
          <w:sz w:val="21"/>
          <w:szCs w:val="21"/>
        </w:rPr>
        <w:t>Саблинских</w:t>
      </w:r>
      <w:proofErr w:type="spellEnd"/>
      <w:r w:rsidR="005A2DBF">
        <w:rPr>
          <w:rFonts w:ascii="Times New Roman" w:hAnsi="Times New Roman" w:cs="Times New Roman"/>
          <w:sz w:val="21"/>
          <w:szCs w:val="21"/>
        </w:rPr>
        <w:t xml:space="preserve"> пещерах, остановка для осмотра водопадов (по погодным условиям), остановка для осмотра историко-мемориального комплекса Александра Невского.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5A2DBF">
        <w:rPr>
          <w:rFonts w:ascii="Times New Roman" w:hAnsi="Times New Roman" w:cs="Times New Roman"/>
          <w:sz w:val="21"/>
          <w:szCs w:val="21"/>
        </w:rPr>
        <w:t xml:space="preserve"> обед в кафе от 60</w:t>
      </w:r>
      <w:r w:rsidR="00FA38AD" w:rsidRPr="00EC2979">
        <w:rPr>
          <w:rFonts w:ascii="Times New Roman" w:hAnsi="Times New Roman" w:cs="Times New Roman"/>
          <w:sz w:val="21"/>
          <w:szCs w:val="21"/>
        </w:rPr>
        <w:t>0 руб.</w:t>
      </w:r>
      <w:r w:rsidR="00EC2979" w:rsidRPr="00EC2979">
        <w:rPr>
          <w:rFonts w:ascii="Times New Roman" w:hAnsi="Times New Roman" w:cs="Times New Roman"/>
          <w:sz w:val="21"/>
          <w:szCs w:val="21"/>
        </w:rPr>
        <w:t xml:space="preserve">;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дополнительные часы работы транспорта</w:t>
      </w:r>
      <w:r w:rsidR="00EC2979" w:rsidRPr="00EC2979">
        <w:rPr>
          <w:rFonts w:ascii="Times New Roman" w:hAnsi="Times New Roman" w:cs="Times New Roman"/>
          <w:sz w:val="21"/>
          <w:szCs w:val="21"/>
        </w:rPr>
        <w:t>.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E1608"/>
    <w:rsid w:val="0012187D"/>
    <w:rsid w:val="0012390A"/>
    <w:rsid w:val="0015601F"/>
    <w:rsid w:val="001604D4"/>
    <w:rsid w:val="0020535D"/>
    <w:rsid w:val="002D31FE"/>
    <w:rsid w:val="002D6E61"/>
    <w:rsid w:val="002E5360"/>
    <w:rsid w:val="003E4048"/>
    <w:rsid w:val="00482357"/>
    <w:rsid w:val="005271AD"/>
    <w:rsid w:val="00594D89"/>
    <w:rsid w:val="005A2DBF"/>
    <w:rsid w:val="005A3EF4"/>
    <w:rsid w:val="005D2858"/>
    <w:rsid w:val="00716F11"/>
    <w:rsid w:val="00783422"/>
    <w:rsid w:val="00787C47"/>
    <w:rsid w:val="00905A85"/>
    <w:rsid w:val="009A3E67"/>
    <w:rsid w:val="009A7D81"/>
    <w:rsid w:val="00A77EF9"/>
    <w:rsid w:val="00B62E70"/>
    <w:rsid w:val="00B64639"/>
    <w:rsid w:val="00BD3F12"/>
    <w:rsid w:val="00C93429"/>
    <w:rsid w:val="00D67536"/>
    <w:rsid w:val="00DD1BB4"/>
    <w:rsid w:val="00EA2728"/>
    <w:rsid w:val="00EC2979"/>
    <w:rsid w:val="00F16D9B"/>
    <w:rsid w:val="00FA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E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3EF4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52D43A-92AE-4DEE-A24C-43051DD77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2026-07-01T15:30:00Z</dcterms:created>
  <dcterms:modified xsi:type="dcterms:W3CDTF">2026-07-01T15:30:00Z</dcterms:modified>
  <dc:language>ru-RU</dc:language>
</cp:coreProperties>
</file>