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0001A5" w:rsidRDefault="007834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Экскурсия «</w:t>
      </w:r>
      <w:r w:rsidR="00413A50">
        <w:rPr>
          <w:rFonts w:ascii="Times New Roman" w:hAnsi="Times New Roman" w:cs="Times New Roman"/>
          <w:b/>
          <w:sz w:val="28"/>
          <w:szCs w:val="28"/>
        </w:rPr>
        <w:t>Старая Ладога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D31FE" w:rsidRDefault="002D31F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0001A5" w:rsidTr="00723457">
        <w:tc>
          <w:tcPr>
            <w:tcW w:w="10031" w:type="dxa"/>
            <w:gridSpan w:val="2"/>
          </w:tcPr>
          <w:p w:rsidR="000001A5" w:rsidRPr="00985BE4" w:rsidRDefault="000001A5" w:rsidP="00985BE4">
            <w:pPr>
              <w:spacing w:after="12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</w:rPr>
              <w:t>Описание экскурсии</w:t>
            </w:r>
            <w:r w:rsidRPr="005271AD">
              <w:rPr>
                <w:rFonts w:ascii="Times New Roman" w:hAnsi="Times New Roman" w:cs="Times New Roman"/>
                <w:b/>
              </w:rPr>
              <w:t>:</w:t>
            </w:r>
            <w:r w:rsidRPr="005271AD">
              <w:rPr>
                <w:rFonts w:ascii="Times New Roman" w:hAnsi="Times New Roman" w:cs="Times New Roman"/>
              </w:rPr>
              <w:t xml:space="preserve"> </w:t>
            </w:r>
            <w:r w:rsidR="00985BE4" w:rsidRPr="00985BE4">
              <w:rPr>
                <w:rFonts w:ascii="Times New Roman" w:hAnsi="Times New Roman" w:cs="Times New Roman"/>
                <w:color w:val="000000"/>
              </w:rPr>
              <w:t>Исследователи называют Старую Ладогу </w:t>
            </w:r>
            <w:r w:rsidR="00985BE4" w:rsidRPr="00985BE4">
              <w:rPr>
                <w:rStyle w:val="a3"/>
                <w:rFonts w:ascii="Times New Roman" w:hAnsi="Times New Roman" w:cs="Times New Roman"/>
                <w:b w:val="0"/>
                <w:color w:val="000000"/>
              </w:rPr>
              <w:t>древнейшей столицей Руси</w:t>
            </w:r>
            <w:r w:rsidR="00985BE4" w:rsidRPr="00985BE4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="00985BE4">
              <w:rPr>
                <w:rFonts w:ascii="Times New Roman" w:hAnsi="Times New Roman" w:cs="Times New Roman"/>
                <w:color w:val="000000"/>
              </w:rPr>
              <w:t xml:space="preserve">862 год - </w:t>
            </w:r>
            <w:r w:rsidR="00985BE4" w:rsidRPr="00985BE4">
              <w:rPr>
                <w:rStyle w:val="a3"/>
                <w:rFonts w:ascii="Times New Roman" w:hAnsi="Times New Roman" w:cs="Times New Roman"/>
                <w:b w:val="0"/>
                <w:color w:val="000000"/>
              </w:rPr>
              <w:t>первое упоминание</w:t>
            </w:r>
            <w:r w:rsidR="00985BE4" w:rsidRPr="00985BE4">
              <w:rPr>
                <w:rFonts w:ascii="Times New Roman" w:hAnsi="Times New Roman" w:cs="Times New Roman"/>
                <w:color w:val="000000"/>
              </w:rPr>
              <w:t> о крепости встречается в Повести Временных лет.</w:t>
            </w:r>
            <w:r w:rsidR="00985BE4">
              <w:rPr>
                <w:rFonts w:ascii="Times New Roman" w:hAnsi="Times New Roman" w:cs="Times New Roman"/>
                <w:color w:val="000000"/>
              </w:rPr>
              <w:t xml:space="preserve"> Сегодня в Старой Ладоге располагается более 150 объектов культурного наследия – памятников истории и архитектуры. Безусловно, это одно из самых интересных поселений для посещения</w:t>
            </w:r>
            <w:r w:rsidR="00A26D8B">
              <w:rPr>
                <w:rFonts w:ascii="Times New Roman" w:hAnsi="Times New Roman" w:cs="Times New Roman"/>
                <w:color w:val="000000"/>
              </w:rPr>
              <w:t>,</w:t>
            </w:r>
            <w:r w:rsidR="00985BE4">
              <w:rPr>
                <w:rFonts w:ascii="Times New Roman" w:hAnsi="Times New Roman" w:cs="Times New Roman"/>
                <w:color w:val="000000"/>
              </w:rPr>
              <w:t xml:space="preserve"> как школьниками, так и взрослыми.</w:t>
            </w:r>
          </w:p>
        </w:tc>
      </w:tr>
      <w:tr w:rsidR="000001A5" w:rsidTr="00723457">
        <w:tc>
          <w:tcPr>
            <w:tcW w:w="10031" w:type="dxa"/>
            <w:gridSpan w:val="2"/>
          </w:tcPr>
          <w:p w:rsidR="000001A5" w:rsidRDefault="000001A5" w:rsidP="006B5887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Состав экскурсии: </w:t>
            </w:r>
            <w:r w:rsidR="00413A50">
              <w:rPr>
                <w:rFonts w:ascii="Times New Roman" w:hAnsi="Times New Roman" w:cs="Times New Roman"/>
              </w:rPr>
              <w:t>трассовая экскурсия, экскурсия «Древнерусский город Ладога» (крепость, Варяжская улица), остановка у Никольского монастыря, Малышевой гор</w:t>
            </w:r>
            <w:r w:rsidR="006B5887">
              <w:rPr>
                <w:rFonts w:ascii="Times New Roman" w:hAnsi="Times New Roman" w:cs="Times New Roman"/>
              </w:rPr>
              <w:t>ки</w:t>
            </w:r>
            <w:bookmarkStart w:id="0" w:name="_GoBack"/>
            <w:bookmarkEnd w:id="0"/>
            <w:r w:rsidR="00413A50">
              <w:rPr>
                <w:rFonts w:ascii="Times New Roman" w:hAnsi="Times New Roman" w:cs="Times New Roman"/>
              </w:rPr>
              <w:t xml:space="preserve"> и курганов.</w:t>
            </w:r>
          </w:p>
        </w:tc>
      </w:tr>
      <w:tr w:rsidR="000001A5" w:rsidTr="00723457">
        <w:tc>
          <w:tcPr>
            <w:tcW w:w="4785" w:type="dxa"/>
          </w:tcPr>
          <w:p w:rsidR="000001A5" w:rsidRDefault="000001A5" w:rsidP="008A34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001A5">
              <w:rPr>
                <w:rFonts w:ascii="Times New Roman" w:hAnsi="Times New Roman" w:cs="Times New Roman"/>
                <w:b/>
              </w:rPr>
              <w:t xml:space="preserve">Предметы: </w:t>
            </w:r>
            <w:r w:rsidRPr="000001A5">
              <w:rPr>
                <w:rFonts w:ascii="Times New Roman" w:hAnsi="Times New Roman" w:cs="Times New Roman"/>
              </w:rPr>
              <w:t>история, география</w:t>
            </w:r>
            <w:r w:rsidR="008A34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46" w:type="dxa"/>
          </w:tcPr>
          <w:p w:rsidR="000001A5" w:rsidRPr="000001A5" w:rsidRDefault="000001A5" w:rsidP="00201C7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0001A5">
              <w:rPr>
                <w:rFonts w:ascii="Times New Roman" w:hAnsi="Times New Roman" w:cs="Times New Roman"/>
                <w:b/>
              </w:rPr>
              <w:t>Продолжительность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8A34C3">
              <w:rPr>
                <w:rFonts w:ascii="Times New Roman" w:hAnsi="Times New Roman" w:cs="Times New Roman"/>
              </w:rPr>
              <w:t>9</w:t>
            </w:r>
            <w:r w:rsidR="00985BE4">
              <w:rPr>
                <w:rFonts w:ascii="Times New Roman" w:hAnsi="Times New Roman" w:cs="Times New Roman"/>
              </w:rPr>
              <w:t>-10</w:t>
            </w:r>
            <w:r w:rsidR="00FA38A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</w:t>
            </w:r>
          </w:p>
        </w:tc>
      </w:tr>
      <w:tr w:rsidR="000001A5" w:rsidTr="00723457">
        <w:tc>
          <w:tcPr>
            <w:tcW w:w="10031" w:type="dxa"/>
            <w:gridSpan w:val="2"/>
          </w:tcPr>
          <w:p w:rsidR="000001A5" w:rsidRPr="000001A5" w:rsidRDefault="000001A5" w:rsidP="00201C7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0001A5">
              <w:rPr>
                <w:rFonts w:ascii="Times New Roman" w:hAnsi="Times New Roman" w:cs="Times New Roman"/>
                <w:b/>
              </w:rPr>
              <w:t>Рекомендуемы</w:t>
            </w:r>
            <w:r>
              <w:rPr>
                <w:rFonts w:ascii="Times New Roman" w:hAnsi="Times New Roman" w:cs="Times New Roman"/>
                <w:b/>
              </w:rPr>
              <w:t>е</w:t>
            </w:r>
            <w:r w:rsidRPr="000001A5">
              <w:rPr>
                <w:rFonts w:ascii="Times New Roman" w:hAnsi="Times New Roman" w:cs="Times New Roman"/>
                <w:b/>
              </w:rPr>
              <w:t xml:space="preserve"> класс</w:t>
            </w:r>
            <w:r>
              <w:rPr>
                <w:rFonts w:ascii="Times New Roman" w:hAnsi="Times New Roman" w:cs="Times New Roman"/>
                <w:b/>
              </w:rPr>
              <w:t>ы</w:t>
            </w:r>
            <w:r w:rsidRPr="000001A5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A34C3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-</w:t>
            </w:r>
            <w:r w:rsidR="008A34C3">
              <w:rPr>
                <w:rFonts w:ascii="Times New Roman" w:hAnsi="Times New Roman" w:cs="Times New Roman"/>
              </w:rPr>
              <w:t>10 классы</w:t>
            </w:r>
          </w:p>
        </w:tc>
      </w:tr>
    </w:tbl>
    <w:p w:rsidR="00723457" w:rsidRDefault="00723457" w:rsidP="00723457">
      <w:pPr>
        <w:spacing w:after="120" w:line="240" w:lineRule="auto"/>
        <w:rPr>
          <w:rFonts w:ascii="Times New Roman" w:hAnsi="Times New Roman" w:cs="Times New Roman"/>
        </w:rPr>
      </w:pPr>
    </w:p>
    <w:p w:rsidR="002D31FE" w:rsidRPr="00723457" w:rsidRDefault="00EA2728" w:rsidP="00723457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723457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723457">
        <w:rPr>
          <w:rFonts w:ascii="Times New Roman" w:hAnsi="Times New Roman" w:cs="Times New Roman"/>
          <w:sz w:val="21"/>
          <w:szCs w:val="21"/>
        </w:rPr>
        <w:t>:</w:t>
      </w:r>
    </w:p>
    <w:p w:rsidR="005271AD" w:rsidRPr="00413A50" w:rsidRDefault="005271AD" w:rsidP="00413A5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13A50">
        <w:rPr>
          <w:rFonts w:ascii="Times New Roman" w:hAnsi="Times New Roman" w:cs="Times New Roman"/>
          <w:sz w:val="21"/>
          <w:szCs w:val="21"/>
        </w:rPr>
        <w:t xml:space="preserve">09:00 Отправление от адреса </w:t>
      </w:r>
      <w:r w:rsidR="00B62E70" w:rsidRPr="00413A50">
        <w:rPr>
          <w:rFonts w:ascii="Times New Roman" w:hAnsi="Times New Roman" w:cs="Times New Roman"/>
          <w:sz w:val="21"/>
          <w:szCs w:val="21"/>
        </w:rPr>
        <w:t>школы</w:t>
      </w:r>
      <w:r w:rsidRPr="00413A50">
        <w:rPr>
          <w:rFonts w:ascii="Times New Roman" w:hAnsi="Times New Roman" w:cs="Times New Roman"/>
          <w:sz w:val="21"/>
          <w:szCs w:val="21"/>
        </w:rPr>
        <w:t>.</w:t>
      </w:r>
      <w:r w:rsidR="00BD3F12" w:rsidRPr="00413A50">
        <w:rPr>
          <w:rFonts w:ascii="Times New Roman" w:hAnsi="Times New Roman" w:cs="Times New Roman"/>
          <w:sz w:val="21"/>
          <w:szCs w:val="21"/>
        </w:rPr>
        <w:t xml:space="preserve"> Переезд в </w:t>
      </w:r>
      <w:r w:rsidR="00413A50" w:rsidRPr="00413A50">
        <w:rPr>
          <w:rFonts w:ascii="Times New Roman" w:hAnsi="Times New Roman" w:cs="Times New Roman"/>
          <w:sz w:val="21"/>
          <w:szCs w:val="21"/>
        </w:rPr>
        <w:t>Старую Ладогу</w:t>
      </w:r>
      <w:r w:rsidR="008A34C3" w:rsidRPr="00413A50">
        <w:rPr>
          <w:rFonts w:ascii="Times New Roman" w:hAnsi="Times New Roman" w:cs="Times New Roman"/>
          <w:sz w:val="21"/>
          <w:szCs w:val="21"/>
        </w:rPr>
        <w:t xml:space="preserve">, </w:t>
      </w:r>
      <w:proofErr w:type="gramStart"/>
      <w:r w:rsidR="008A34C3" w:rsidRPr="00413A50">
        <w:rPr>
          <w:rFonts w:ascii="Times New Roman" w:hAnsi="Times New Roman" w:cs="Times New Roman"/>
          <w:sz w:val="21"/>
          <w:szCs w:val="21"/>
        </w:rPr>
        <w:t>трассовая</w:t>
      </w:r>
      <w:proofErr w:type="gramEnd"/>
      <w:r w:rsidR="008A34C3" w:rsidRPr="00413A50">
        <w:rPr>
          <w:rFonts w:ascii="Times New Roman" w:hAnsi="Times New Roman" w:cs="Times New Roman"/>
          <w:sz w:val="21"/>
          <w:szCs w:val="21"/>
        </w:rPr>
        <w:t xml:space="preserve"> экскурсия.</w:t>
      </w:r>
      <w:r w:rsidR="00BD3F12" w:rsidRPr="00413A50">
        <w:rPr>
          <w:rFonts w:ascii="Times New Roman" w:hAnsi="Times New Roman" w:cs="Times New Roman"/>
          <w:sz w:val="21"/>
          <w:szCs w:val="21"/>
        </w:rPr>
        <w:t xml:space="preserve"> </w:t>
      </w:r>
    </w:p>
    <w:p w:rsidR="00413A50" w:rsidRDefault="00413A50" w:rsidP="00413A5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413A50" w:rsidRDefault="00413A50" w:rsidP="00413A5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413A50">
        <w:rPr>
          <w:rFonts w:ascii="Times New Roman" w:hAnsi="Times New Roman" w:cs="Times New Roman"/>
          <w:sz w:val="21"/>
          <w:szCs w:val="21"/>
          <w:shd w:val="clear" w:color="auto" w:fill="FFFFFF"/>
        </w:rPr>
        <w:t>Знакомство со Старой Ладогой мы начнем с Никольского монастыря, по преданию основанного Александром Невским в 1240 году после Невской битвы.</w:t>
      </w:r>
    </w:p>
    <w:p w:rsidR="00413A50" w:rsidRPr="00413A50" w:rsidRDefault="00413A50" w:rsidP="00413A5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:rsidR="00413A50" w:rsidRDefault="00413A50" w:rsidP="00413A5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13A50">
        <w:rPr>
          <w:rFonts w:ascii="Times New Roman" w:hAnsi="Times New Roman" w:cs="Times New Roman"/>
          <w:sz w:val="21"/>
          <w:szCs w:val="21"/>
        </w:rPr>
        <w:t xml:space="preserve">Экскурсионная программа «Древнерусский город Ладога» знакомит с более чем тысячелетней историей города, памятниками археологии и архитектуры. В экскурсию включено посещение крепостного комплекса, экспозиции «Военно-политическая история Ладоги» в Воротной башне, экспозиции «Археология: от неолита до раннего средневековья» в Стрелочной башне и Варяжской улицы. </w:t>
      </w:r>
    </w:p>
    <w:p w:rsidR="00413A50" w:rsidRDefault="00413A50" w:rsidP="00413A5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413A50" w:rsidRPr="00413A50" w:rsidRDefault="00413A50" w:rsidP="00413A5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13A50">
        <w:rPr>
          <w:rFonts w:ascii="Times New Roman" w:hAnsi="Times New Roman" w:cs="Times New Roman"/>
          <w:sz w:val="21"/>
          <w:szCs w:val="21"/>
        </w:rPr>
        <w:t>Экскурсия начинается в историческом центре Ладоги, у стен древней крепости.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413A50">
        <w:rPr>
          <w:rFonts w:ascii="Times New Roman" w:hAnsi="Times New Roman" w:cs="Times New Roman"/>
          <w:sz w:val="21"/>
          <w:szCs w:val="21"/>
        </w:rPr>
        <w:t xml:space="preserve">В Воротной башне находится экспозиция, посвящённая военно-политической истории Ладоги. Здесь представлены макеты крепости огнестрельного периода, схемы и изображения, рассказывающие о событиях XVII-XVIII вв. Экспозиция в Стрелочной башне крепости посвящена археологическим исследованиям. На </w:t>
      </w:r>
      <w:proofErr w:type="gramStart"/>
      <w:r w:rsidRPr="00413A50">
        <w:rPr>
          <w:rFonts w:ascii="Times New Roman" w:hAnsi="Times New Roman" w:cs="Times New Roman"/>
          <w:sz w:val="21"/>
          <w:szCs w:val="21"/>
        </w:rPr>
        <w:t>четвёртом</w:t>
      </w:r>
      <w:proofErr w:type="gramEnd"/>
      <w:r w:rsidRPr="00413A50">
        <w:rPr>
          <w:rFonts w:ascii="Times New Roman" w:hAnsi="Times New Roman" w:cs="Times New Roman"/>
          <w:sz w:val="21"/>
          <w:szCs w:val="21"/>
        </w:rPr>
        <w:t xml:space="preserve"> бое размещена экспозиция «Ладога в эпоху раннего средневековья». Центральную часть зала занимает макет Земляного Городища со строящейся каменной крепостью рубежа IX–X вв. Следующая часть пешеходного маршрута – прогулка по Варяжской улице, которая сопровождается рассказом экскурсовода о заселении центральной части современной Старой Ладоги, частично сохранившейся застройке рубежа XIX-XX вв. и памятника князьям Рюрику и Олегу.</w:t>
      </w:r>
    </w:p>
    <w:p w:rsidR="00413A50" w:rsidRDefault="00413A50" w:rsidP="00413A5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:rsidR="00413A50" w:rsidRPr="00413A50" w:rsidRDefault="00413A50" w:rsidP="00413A5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413A50">
        <w:rPr>
          <w:rFonts w:ascii="Times New Roman" w:hAnsi="Times New Roman" w:cs="Times New Roman"/>
          <w:sz w:val="21"/>
          <w:szCs w:val="21"/>
          <w:shd w:val="clear" w:color="auto" w:fill="FFFFFF"/>
        </w:rPr>
        <w:t>Обед (по желанию за дополнительную плату).</w:t>
      </w:r>
    </w:p>
    <w:p w:rsidR="00413A50" w:rsidRDefault="00413A50" w:rsidP="00413A5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:rsidR="00FA38AD" w:rsidRPr="00413A50" w:rsidRDefault="00413A50" w:rsidP="00413A5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413A50">
        <w:rPr>
          <w:rFonts w:ascii="Times New Roman" w:hAnsi="Times New Roman" w:cs="Times New Roman"/>
          <w:sz w:val="21"/>
          <w:szCs w:val="21"/>
          <w:shd w:val="clear" w:color="auto" w:fill="FFFFFF"/>
        </w:rPr>
        <w:t>В заключение нашего насыщенного дня мы побываем на Малышевой горке, где стоит</w:t>
      </w:r>
      <w:r w:rsidR="00A26D8B">
        <w:rPr>
          <w:rFonts w:ascii="Times New Roman" w:hAnsi="Times New Roman" w:cs="Times New Roman"/>
          <w:sz w:val="21"/>
          <w:szCs w:val="21"/>
          <w:shd w:val="clear" w:color="auto" w:fill="FFFFFF"/>
        </w:rPr>
        <w:t>,</w:t>
      </w:r>
      <w:r w:rsidRPr="00413A50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словно парящий в воздухе</w:t>
      </w:r>
      <w:r w:rsidR="00A26D8B">
        <w:rPr>
          <w:rFonts w:ascii="Times New Roman" w:hAnsi="Times New Roman" w:cs="Times New Roman"/>
          <w:sz w:val="21"/>
          <w:szCs w:val="21"/>
          <w:shd w:val="clear" w:color="auto" w:fill="FFFFFF"/>
        </w:rPr>
        <w:t>,</w:t>
      </w:r>
      <w:r w:rsidRPr="00413A50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белоснежный храм Рождеств</w:t>
      </w:r>
      <w:proofErr w:type="gramStart"/>
      <w:r w:rsidRPr="00413A50">
        <w:rPr>
          <w:rFonts w:ascii="Times New Roman" w:hAnsi="Times New Roman" w:cs="Times New Roman"/>
          <w:sz w:val="21"/>
          <w:szCs w:val="21"/>
          <w:shd w:val="clear" w:color="auto" w:fill="FFFFFF"/>
        </w:rPr>
        <w:t>а Иоа</w:t>
      </w:r>
      <w:proofErr w:type="gramEnd"/>
      <w:r w:rsidRPr="00413A50">
        <w:rPr>
          <w:rFonts w:ascii="Times New Roman" w:hAnsi="Times New Roman" w:cs="Times New Roman"/>
          <w:sz w:val="21"/>
          <w:szCs w:val="21"/>
          <w:shd w:val="clear" w:color="auto" w:fill="FFFFFF"/>
        </w:rPr>
        <w:t>нна Предтечи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, и у курганов.</w:t>
      </w:r>
      <w:r w:rsidRPr="00413A50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</w:p>
    <w:p w:rsidR="00FA38AD" w:rsidRPr="00413A50" w:rsidRDefault="00FA38AD" w:rsidP="00413A5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13A50">
        <w:rPr>
          <w:rFonts w:ascii="Times New Roman" w:hAnsi="Times New Roman" w:cs="Times New Roman"/>
          <w:sz w:val="21"/>
          <w:szCs w:val="21"/>
        </w:rPr>
        <w:t>Обратный перее</w:t>
      </w:r>
      <w:proofErr w:type="gramStart"/>
      <w:r w:rsidRPr="00413A50">
        <w:rPr>
          <w:rFonts w:ascii="Times New Roman" w:hAnsi="Times New Roman" w:cs="Times New Roman"/>
          <w:sz w:val="21"/>
          <w:szCs w:val="21"/>
        </w:rPr>
        <w:t>зд к шк</w:t>
      </w:r>
      <w:proofErr w:type="gramEnd"/>
      <w:r w:rsidRPr="00413A50">
        <w:rPr>
          <w:rFonts w:ascii="Times New Roman" w:hAnsi="Times New Roman" w:cs="Times New Roman"/>
          <w:sz w:val="21"/>
          <w:szCs w:val="21"/>
        </w:rPr>
        <w:t>оле. О</w:t>
      </w:r>
      <w:r w:rsidR="008A34C3" w:rsidRPr="00413A50">
        <w:rPr>
          <w:rFonts w:ascii="Times New Roman" w:hAnsi="Times New Roman" w:cs="Times New Roman"/>
          <w:sz w:val="21"/>
          <w:szCs w:val="21"/>
        </w:rPr>
        <w:t xml:space="preserve">риентировочное время прибытия </w:t>
      </w:r>
      <w:r w:rsidR="00413A50" w:rsidRPr="00413A50">
        <w:rPr>
          <w:rFonts w:ascii="Times New Roman" w:hAnsi="Times New Roman" w:cs="Times New Roman"/>
          <w:sz w:val="21"/>
          <w:szCs w:val="21"/>
        </w:rPr>
        <w:t>19:00.</w:t>
      </w:r>
    </w:p>
    <w:p w:rsidR="00FA38AD" w:rsidRPr="00723457" w:rsidRDefault="00FA38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723457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723457">
        <w:rPr>
          <w:rFonts w:ascii="Times New Roman" w:hAnsi="Times New Roman" w:cs="Times New Roman"/>
          <w:b/>
          <w:sz w:val="21"/>
          <w:szCs w:val="21"/>
        </w:rPr>
        <w:t>Стоимость за 1 школьника:</w:t>
      </w:r>
    </w:p>
    <w:tbl>
      <w:tblPr>
        <w:tblStyle w:val="ad"/>
        <w:tblW w:w="10173" w:type="dxa"/>
        <w:tblLayout w:type="fixed"/>
        <w:tblLook w:val="04A0" w:firstRow="1" w:lastRow="0" w:firstColumn="1" w:lastColumn="0" w:noHBand="0" w:noVBand="1"/>
      </w:tblPr>
      <w:tblGrid>
        <w:gridCol w:w="2376"/>
        <w:gridCol w:w="1113"/>
        <w:gridCol w:w="1114"/>
        <w:gridCol w:w="1114"/>
        <w:gridCol w:w="1114"/>
        <w:gridCol w:w="1114"/>
        <w:gridCol w:w="1114"/>
        <w:gridCol w:w="1114"/>
      </w:tblGrid>
      <w:tr w:rsidR="00A26D8B" w:rsidRPr="00723457" w:rsidTr="00485E96">
        <w:tc>
          <w:tcPr>
            <w:tcW w:w="2376" w:type="dxa"/>
          </w:tcPr>
          <w:p w:rsidR="00A26D8B" w:rsidRPr="00723457" w:rsidRDefault="00A26D8B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3457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13" w:type="dxa"/>
          </w:tcPr>
          <w:p w:rsidR="00A26D8B" w:rsidRPr="00723457" w:rsidRDefault="00A26D8B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26D8B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14" w:type="dxa"/>
          </w:tcPr>
          <w:p w:rsidR="00A26D8B" w:rsidRPr="00723457" w:rsidRDefault="00A26D8B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26D8B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14" w:type="dxa"/>
          </w:tcPr>
          <w:p w:rsidR="00A26D8B" w:rsidRPr="00723457" w:rsidRDefault="00A26D8B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26D8B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14" w:type="dxa"/>
          </w:tcPr>
          <w:p w:rsidR="00A26D8B" w:rsidRPr="00723457" w:rsidRDefault="00A26D8B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26D8B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14" w:type="dxa"/>
          </w:tcPr>
          <w:p w:rsidR="00A26D8B" w:rsidRPr="00723457" w:rsidRDefault="00A26D8B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26D8B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14" w:type="dxa"/>
          </w:tcPr>
          <w:p w:rsidR="00A26D8B" w:rsidRPr="00723457" w:rsidRDefault="00A26D8B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26D8B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14" w:type="dxa"/>
          </w:tcPr>
          <w:p w:rsidR="00A26D8B" w:rsidRPr="00723457" w:rsidRDefault="00A26D8B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26D8B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A26D8B" w:rsidRPr="00723457" w:rsidTr="00485E96">
        <w:tc>
          <w:tcPr>
            <w:tcW w:w="2376" w:type="dxa"/>
          </w:tcPr>
          <w:p w:rsidR="00A26D8B" w:rsidRPr="00723457" w:rsidRDefault="00A26D8B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3457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13" w:type="dxa"/>
          </w:tcPr>
          <w:p w:rsidR="00A26D8B" w:rsidRPr="00723457" w:rsidRDefault="00A26D8B" w:rsidP="00A26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26D8B">
              <w:rPr>
                <w:rFonts w:ascii="Times New Roman" w:hAnsi="Times New Roman" w:cs="Times New Roman"/>
                <w:sz w:val="21"/>
                <w:szCs w:val="21"/>
              </w:rPr>
              <w:t>5280</w:t>
            </w:r>
          </w:p>
        </w:tc>
        <w:tc>
          <w:tcPr>
            <w:tcW w:w="1114" w:type="dxa"/>
          </w:tcPr>
          <w:p w:rsidR="00A26D8B" w:rsidRPr="00723457" w:rsidRDefault="00A26D8B" w:rsidP="00A26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26D8B">
              <w:rPr>
                <w:rFonts w:ascii="Times New Roman" w:hAnsi="Times New Roman" w:cs="Times New Roman"/>
                <w:sz w:val="21"/>
                <w:szCs w:val="21"/>
              </w:rPr>
              <w:t>3790</w:t>
            </w:r>
          </w:p>
        </w:tc>
        <w:tc>
          <w:tcPr>
            <w:tcW w:w="1114" w:type="dxa"/>
          </w:tcPr>
          <w:p w:rsidR="00A26D8B" w:rsidRPr="00723457" w:rsidRDefault="00A26D8B" w:rsidP="00A26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26D8B">
              <w:rPr>
                <w:rFonts w:ascii="Times New Roman" w:hAnsi="Times New Roman" w:cs="Times New Roman"/>
                <w:sz w:val="21"/>
                <w:szCs w:val="21"/>
              </w:rPr>
              <w:t>3400</w:t>
            </w:r>
          </w:p>
        </w:tc>
        <w:tc>
          <w:tcPr>
            <w:tcW w:w="1114" w:type="dxa"/>
          </w:tcPr>
          <w:p w:rsidR="00A26D8B" w:rsidRPr="00723457" w:rsidRDefault="00A26D8B" w:rsidP="00A26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26D8B">
              <w:rPr>
                <w:rFonts w:ascii="Times New Roman" w:hAnsi="Times New Roman" w:cs="Times New Roman"/>
                <w:sz w:val="21"/>
                <w:szCs w:val="21"/>
              </w:rPr>
              <w:t>2910</w:t>
            </w:r>
          </w:p>
        </w:tc>
        <w:tc>
          <w:tcPr>
            <w:tcW w:w="1114" w:type="dxa"/>
          </w:tcPr>
          <w:p w:rsidR="00A26D8B" w:rsidRPr="00723457" w:rsidRDefault="00A26D8B" w:rsidP="00A26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26D8B">
              <w:rPr>
                <w:rFonts w:ascii="Times New Roman" w:hAnsi="Times New Roman" w:cs="Times New Roman"/>
                <w:sz w:val="21"/>
                <w:szCs w:val="21"/>
              </w:rPr>
              <w:t>2620</w:t>
            </w:r>
          </w:p>
        </w:tc>
        <w:tc>
          <w:tcPr>
            <w:tcW w:w="1114" w:type="dxa"/>
          </w:tcPr>
          <w:p w:rsidR="00A26D8B" w:rsidRPr="00723457" w:rsidRDefault="00A26D8B" w:rsidP="00A26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26D8B">
              <w:rPr>
                <w:rFonts w:ascii="Times New Roman" w:hAnsi="Times New Roman" w:cs="Times New Roman"/>
                <w:sz w:val="21"/>
                <w:szCs w:val="21"/>
              </w:rPr>
              <w:t>2350</w:t>
            </w:r>
          </w:p>
        </w:tc>
        <w:tc>
          <w:tcPr>
            <w:tcW w:w="1114" w:type="dxa"/>
          </w:tcPr>
          <w:p w:rsidR="00A26D8B" w:rsidRPr="00723457" w:rsidRDefault="00A26D8B" w:rsidP="00A26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26D8B">
              <w:rPr>
                <w:rFonts w:ascii="Times New Roman" w:hAnsi="Times New Roman" w:cs="Times New Roman"/>
                <w:sz w:val="21"/>
                <w:szCs w:val="21"/>
              </w:rPr>
              <w:t>2150</w:t>
            </w:r>
          </w:p>
        </w:tc>
      </w:tr>
    </w:tbl>
    <w:p w:rsidR="002D31FE" w:rsidRPr="00723457" w:rsidRDefault="00EA2728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723457">
        <w:rPr>
          <w:rFonts w:ascii="Times New Roman" w:hAnsi="Times New Roman" w:cs="Times New Roman"/>
          <w:sz w:val="21"/>
          <w:szCs w:val="21"/>
        </w:rPr>
        <w:t xml:space="preserve">Доплата за взрослого сверх сопровождающих: </w:t>
      </w:r>
      <w:r w:rsidR="001B21AC">
        <w:rPr>
          <w:rFonts w:ascii="Times New Roman" w:hAnsi="Times New Roman" w:cs="Times New Roman"/>
          <w:sz w:val="21"/>
          <w:szCs w:val="21"/>
        </w:rPr>
        <w:t>3</w:t>
      </w:r>
      <w:r w:rsidR="00C93429" w:rsidRPr="00723457">
        <w:rPr>
          <w:rFonts w:ascii="Times New Roman" w:hAnsi="Times New Roman" w:cs="Times New Roman"/>
          <w:sz w:val="21"/>
          <w:szCs w:val="21"/>
        </w:rPr>
        <w:t>00 руб.</w:t>
      </w:r>
      <w:r w:rsidR="001B21AC">
        <w:rPr>
          <w:rFonts w:ascii="Times New Roman" w:hAnsi="Times New Roman" w:cs="Times New Roman"/>
          <w:sz w:val="21"/>
          <w:szCs w:val="21"/>
        </w:rPr>
        <w:t>, доплата за школьников от 16 лет 200 руб.</w:t>
      </w:r>
    </w:p>
    <w:p w:rsidR="002D31FE" w:rsidRPr="00723457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723457" w:rsidRDefault="00EA2728" w:rsidP="00413A50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723457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723457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723457" w:rsidRPr="00723457">
        <w:rPr>
          <w:rFonts w:ascii="Times New Roman" w:hAnsi="Times New Roman" w:cs="Times New Roman"/>
          <w:sz w:val="21"/>
          <w:szCs w:val="21"/>
        </w:rPr>
        <w:t>,</w:t>
      </w:r>
      <w:r w:rsidR="00FA38AD" w:rsidRPr="00723457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723457" w:rsidRPr="00723457">
        <w:rPr>
          <w:rFonts w:ascii="Times New Roman" w:hAnsi="Times New Roman" w:cs="Times New Roman"/>
          <w:sz w:val="21"/>
          <w:szCs w:val="21"/>
        </w:rPr>
        <w:t>,</w:t>
      </w:r>
      <w:r w:rsidR="00FA38AD" w:rsidRPr="00723457">
        <w:rPr>
          <w:rFonts w:ascii="Times New Roman" w:hAnsi="Times New Roman" w:cs="Times New Roman"/>
          <w:sz w:val="21"/>
          <w:szCs w:val="21"/>
        </w:rPr>
        <w:t xml:space="preserve"> оформление уведомления на выезд школьной группы</w:t>
      </w:r>
      <w:r w:rsidR="00723457" w:rsidRPr="00723457">
        <w:rPr>
          <w:rFonts w:ascii="Times New Roman" w:hAnsi="Times New Roman" w:cs="Times New Roman"/>
          <w:sz w:val="21"/>
          <w:szCs w:val="21"/>
        </w:rPr>
        <w:t>,</w:t>
      </w:r>
      <w:r w:rsidR="00FA38AD" w:rsidRPr="00723457">
        <w:rPr>
          <w:rFonts w:ascii="Times New Roman" w:hAnsi="Times New Roman" w:cs="Times New Roman"/>
          <w:sz w:val="21"/>
          <w:szCs w:val="21"/>
        </w:rPr>
        <w:t xml:space="preserve"> </w:t>
      </w:r>
      <w:r w:rsidR="00413A50">
        <w:rPr>
          <w:rFonts w:ascii="Times New Roman" w:hAnsi="Times New Roman" w:cs="Times New Roman"/>
          <w:sz w:val="21"/>
          <w:szCs w:val="21"/>
        </w:rPr>
        <w:t xml:space="preserve">трассовая экскурсия, экскурсия </w:t>
      </w:r>
      <w:r w:rsidR="00413A50">
        <w:rPr>
          <w:rFonts w:ascii="Times New Roman" w:hAnsi="Times New Roman" w:cs="Times New Roman"/>
        </w:rPr>
        <w:t>«Древнерусский город Ладога» (крепость, Варяжская улица), остановка у Никольского монастыря, Малышевой горки и курганов.</w:t>
      </w:r>
    </w:p>
    <w:p w:rsidR="002D31FE" w:rsidRPr="00723457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9A3E67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723457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FA38AD" w:rsidRPr="00723457">
        <w:rPr>
          <w:rFonts w:ascii="Times New Roman" w:hAnsi="Times New Roman" w:cs="Times New Roman"/>
          <w:sz w:val="21"/>
          <w:szCs w:val="21"/>
        </w:rPr>
        <w:t>обед в кафе от 5</w:t>
      </w:r>
      <w:r w:rsidR="001B21AC">
        <w:rPr>
          <w:rFonts w:ascii="Times New Roman" w:hAnsi="Times New Roman" w:cs="Times New Roman"/>
          <w:sz w:val="21"/>
          <w:szCs w:val="21"/>
        </w:rPr>
        <w:t>8</w:t>
      </w:r>
      <w:r w:rsidR="00FA38AD" w:rsidRPr="00723457">
        <w:rPr>
          <w:rFonts w:ascii="Times New Roman" w:hAnsi="Times New Roman" w:cs="Times New Roman"/>
          <w:sz w:val="21"/>
          <w:szCs w:val="21"/>
        </w:rPr>
        <w:t>0 руб.</w:t>
      </w:r>
      <w:r w:rsidR="00723457" w:rsidRPr="00723457">
        <w:rPr>
          <w:rFonts w:ascii="Times New Roman" w:hAnsi="Times New Roman" w:cs="Times New Roman"/>
          <w:sz w:val="21"/>
          <w:szCs w:val="21"/>
        </w:rPr>
        <w:t>;</w:t>
      </w:r>
      <w:r w:rsidR="00201C79" w:rsidRPr="00723457">
        <w:rPr>
          <w:rFonts w:ascii="Times New Roman" w:hAnsi="Times New Roman" w:cs="Times New Roman"/>
          <w:sz w:val="21"/>
          <w:szCs w:val="21"/>
        </w:rPr>
        <w:t xml:space="preserve"> </w:t>
      </w:r>
    </w:p>
    <w:p w:rsidR="00723457" w:rsidRDefault="00723457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723457" w:rsidRPr="00EC2979" w:rsidTr="00B53987">
        <w:tc>
          <w:tcPr>
            <w:tcW w:w="1418" w:type="dxa"/>
          </w:tcPr>
          <w:p w:rsidR="00723457" w:rsidRPr="00EC2979" w:rsidRDefault="00723457" w:rsidP="00B5398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2F76E93D" wp14:editId="7FDE93B6">
                  <wp:extent cx="666000" cy="542809"/>
                  <wp:effectExtent l="0" t="0" r="1270" b="0"/>
                  <wp:docPr id="1" name="Рисунок 1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723457" w:rsidRPr="00EC2979" w:rsidRDefault="00723457" w:rsidP="00B539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более 15 лет работы со школьниками, участник федеральных туристских программ, член Российского Союза Туриндустрии. Номер в реестре туроператоров: РТО 003761</w:t>
            </w:r>
          </w:p>
        </w:tc>
      </w:tr>
      <w:tr w:rsidR="00723457" w:rsidRPr="00EC2979" w:rsidTr="00B53987">
        <w:tc>
          <w:tcPr>
            <w:tcW w:w="9923" w:type="dxa"/>
            <w:gridSpan w:val="2"/>
          </w:tcPr>
          <w:p w:rsidR="00723457" w:rsidRPr="00EC2979" w:rsidRDefault="00723457" w:rsidP="00B53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723457" w:rsidRPr="00EC2979" w:rsidRDefault="00723457" w:rsidP="00B53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1B6DE1" w:rsidRPr="001B6DE1" w:rsidRDefault="001B6DE1">
      <w:pPr>
        <w:spacing w:after="0" w:line="240" w:lineRule="auto"/>
        <w:rPr>
          <w:rFonts w:ascii="Times New Roman" w:hAnsi="Times New Roman" w:cs="Times New Roman"/>
        </w:rPr>
      </w:pPr>
    </w:p>
    <w:sectPr w:rsidR="001B6DE1" w:rsidRPr="001B6DE1" w:rsidSect="00723457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6A12D4"/>
    <w:multiLevelType w:val="hybridMultilevel"/>
    <w:tmpl w:val="13420E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B373C5"/>
    <w:multiLevelType w:val="hybridMultilevel"/>
    <w:tmpl w:val="54FCD3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12390A"/>
    <w:rsid w:val="0015601F"/>
    <w:rsid w:val="001B21AC"/>
    <w:rsid w:val="001B6DE1"/>
    <w:rsid w:val="00201C79"/>
    <w:rsid w:val="0020535D"/>
    <w:rsid w:val="002D31FE"/>
    <w:rsid w:val="002D6E61"/>
    <w:rsid w:val="002E5360"/>
    <w:rsid w:val="003A4CB0"/>
    <w:rsid w:val="003E4048"/>
    <w:rsid w:val="00413A50"/>
    <w:rsid w:val="005271AD"/>
    <w:rsid w:val="006B5887"/>
    <w:rsid w:val="00716F11"/>
    <w:rsid w:val="00723457"/>
    <w:rsid w:val="00783422"/>
    <w:rsid w:val="00824A92"/>
    <w:rsid w:val="008A34C3"/>
    <w:rsid w:val="00985BE4"/>
    <w:rsid w:val="009A3E67"/>
    <w:rsid w:val="009A7D81"/>
    <w:rsid w:val="00A26D8B"/>
    <w:rsid w:val="00B62E70"/>
    <w:rsid w:val="00BD3F12"/>
    <w:rsid w:val="00C93429"/>
    <w:rsid w:val="00D67536"/>
    <w:rsid w:val="00DD1BB4"/>
    <w:rsid w:val="00EA2728"/>
    <w:rsid w:val="00F16D9B"/>
    <w:rsid w:val="00FA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4C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1B6DE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4C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1B6DE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8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1A218-E4EA-4F04-AF74-800DCE1ED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3</cp:revision>
  <dcterms:created xsi:type="dcterms:W3CDTF">2026-07-01T15:34:00Z</dcterms:created>
  <dcterms:modified xsi:type="dcterms:W3CDTF">2026-07-31T09:02:00Z</dcterms:modified>
  <dc:language>ru-RU</dc:language>
</cp:coreProperties>
</file>