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2" w:rsidRDefault="007D61FE" w:rsidP="007D61FE">
      <w:pPr>
        <w:pStyle w:val="a3"/>
        <w:jc w:val="center"/>
        <w:rPr>
          <w:rFonts w:ascii="Times New Roman" w:hAnsi="Times New Roman" w:cs="Times New Roman"/>
          <w:b/>
        </w:rPr>
      </w:pPr>
      <w:r w:rsidRPr="007D61FE">
        <w:rPr>
          <w:rFonts w:ascii="Times New Roman" w:hAnsi="Times New Roman" w:cs="Times New Roman"/>
          <w:b/>
        </w:rPr>
        <w:t>ГАСТРОНОМИЧЕСКИЙ ФЕСТИВАЛЬ «ДЕНЬ СЕЛЁДКИ В КАЛИНИНГРАДЕ», 4 ДНЯ</w:t>
      </w:r>
    </w:p>
    <w:p w:rsidR="007D61FE" w:rsidRPr="007D61FE" w:rsidRDefault="007D61FE" w:rsidP="007D61FE">
      <w:pPr>
        <w:pStyle w:val="a3"/>
        <w:jc w:val="center"/>
        <w:rPr>
          <w:rFonts w:ascii="Times New Roman" w:hAnsi="Times New Roman" w:cs="Times New Roman"/>
          <w:b/>
        </w:rPr>
      </w:pPr>
    </w:p>
    <w:p w:rsidR="007D61FE" w:rsidRDefault="007D61FE" w:rsidP="007D61FE">
      <w:pPr>
        <w:pStyle w:val="a3"/>
        <w:jc w:val="center"/>
        <w:rPr>
          <w:rFonts w:ascii="Times New Roman" w:hAnsi="Times New Roman" w:cs="Times New Roman"/>
        </w:rPr>
      </w:pPr>
      <w:r w:rsidRPr="007D61FE">
        <w:rPr>
          <w:rFonts w:ascii="Times New Roman" w:hAnsi="Times New Roman" w:cs="Times New Roman"/>
        </w:rPr>
        <w:t xml:space="preserve">Калининград - Куршская коса - Зеленоградск - фестиваль День селёдки - Светлогорск - замок </w:t>
      </w:r>
      <w:proofErr w:type="spellStart"/>
      <w:r w:rsidRPr="007D61FE">
        <w:rPr>
          <w:rFonts w:ascii="Times New Roman" w:hAnsi="Times New Roman" w:cs="Times New Roman"/>
        </w:rPr>
        <w:t>Шаакен</w:t>
      </w:r>
      <w:proofErr w:type="spellEnd"/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color w:val="212529"/>
          <w:shd w:val="clear" w:color="auto" w:fill="FFFFFF"/>
        </w:rPr>
        <w:t>Приглашаем Вас посетить Народный праздник "День селёдки", полюбоваться красотой балтийской земли, насладиться песнями дюн, совершить незабыв</w:t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>аемое путешествие во времени и </w:t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>увидеть все самые знаковые города и достопримечательности Калининградской области.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Даты на 2023 год:</w:t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 xml:space="preserve"> 06-09 апреля.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ПРОГРАММА: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  <w:r w:rsidRPr="007D61FE">
        <w:rPr>
          <w:rFonts w:ascii="Times New Roman" w:hAnsi="Times New Roman" w:cs="Times New Roman"/>
          <w:b/>
          <w:color w:val="000000" w:themeColor="text1"/>
        </w:rPr>
        <w:t>1 день.</w:t>
      </w:r>
      <w:r w:rsidRPr="007D61FE">
        <w:rPr>
          <w:rFonts w:ascii="Times New Roman" w:hAnsi="Times New Roman" w:cs="Times New Roman"/>
          <w:b/>
          <w:color w:val="000000" w:themeColor="text1"/>
        </w:rPr>
        <w:tab/>
      </w:r>
    </w:p>
    <w:p w:rsidR="007D61FE" w:rsidRPr="007D61FE" w:rsidRDefault="007D61FE" w:rsidP="007D61F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10:00-10:30 встреча группы в а/п Храброво.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br/>
        <w:t>Свободное время на завтрак в одном из кафе города.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завтрака мы отправимся в путешествие по самым интересным местам старинного Кёнигсберга. Нам предстоит отыскать гномиков -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хомлинов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хомлины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и кто их создал, у каких именно хозяев они могут поселиться и что они любят, пройдем по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району 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Амалиенау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рассматривая виллы в стиле модерн и раскрывая секреты их прежних хозяев, познакомимся с территорией музея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Мирового океана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побываем в легендарной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Рыбной деревне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и на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острове Канта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с величественным Кафедральным собором, осмотрим здание биржи Кёнигсберга, а также окажемся у башни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Дер Донна 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и старинных 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Росгартенских</w:t>
      </w:r>
      <w:proofErr w:type="spellEnd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ворот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Затем мы отправимся к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Королевским воротам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где посетим выставочный зал «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Аптека трех королей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» и перенесемся в мир врачевателей Средневековья. Небольшой зал с готическими сводами и кирпичной кладкой- настоящее царство алхимиков и врачевателей. Антураж как нельзя лучше передаст атмосферу средневековой аптеки. Экспонаты «погрузят» посетителей в аптечные тайны рыцарской эпохи, затем «перенесут» во времена герцогства. А последний визит состоится в аптеку учёного прусских королей. Каждый шаг в выставочном пространстве — это увлекательное путешествие в мир загадок и тайн. Кто знает, может быть, именно здесь откроются секреты философского камня или вечной молодости.</w:t>
      </w:r>
    </w:p>
    <w:p w:rsidR="007D61FE" w:rsidRPr="007D61FE" w:rsidRDefault="007D61FE" w:rsidP="007D61F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Ну и в завершение нашего дня, мы заглянем в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музей марципана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-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изготовления кондитерских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Вдоволь нагулявшись, мы отправимся на заселение в отель. Ужин (доп. плата). Отдых. 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</w:rPr>
      </w:pPr>
      <w:r w:rsidRPr="007D61FE">
        <w:rPr>
          <w:rFonts w:ascii="Times New Roman" w:hAnsi="Times New Roman" w:cs="Times New Roman"/>
          <w:b/>
        </w:rPr>
        <w:t>2 день.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Сегодня мы окунемся 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 загадочный мир сказок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Куршской косы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</w:t>
      </w:r>
      <w:proofErr w:type="gram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Гофман,  а</w:t>
      </w:r>
      <w:proofErr w:type="gram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также разведаете места обитания водяных и русалок. Вы окажетесь в красивейших уголках национального парка.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куршским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откуда взялись «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Кусатели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ворон» и зачем они их кусали.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Затем мы отправимся в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город кошек - Зеленоградск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Мальвины в пруд черепахи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Тортиллы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а также пройдете по его сказочным улочкам, увидите променад, бювет «Королева Луиза», здание почтамта и памятник зеленоградским котам. Желающие смогут накормить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мурлыкающих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символов Зеленоградска. </w:t>
      </w:r>
    </w:p>
    <w:p w:rsidR="007D61FE" w:rsidRPr="007D61FE" w:rsidRDefault="007D61FE" w:rsidP="007D61F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Возвращение в отель. Ужин (доп. плата). Отдых. 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</w:rPr>
      </w:pPr>
      <w:r w:rsidRPr="007D61FE">
        <w:rPr>
          <w:rFonts w:ascii="Times New Roman" w:hAnsi="Times New Roman" w:cs="Times New Roman"/>
          <w:b/>
        </w:rPr>
        <w:t>3 день</w:t>
      </w:r>
      <w:r>
        <w:rPr>
          <w:rFonts w:ascii="Times New Roman" w:hAnsi="Times New Roman" w:cs="Times New Roman"/>
          <w:b/>
        </w:rPr>
        <w:t>.</w:t>
      </w:r>
    </w:p>
    <w:p w:rsidR="007D61FE" w:rsidRDefault="007D61FE" w:rsidP="007D61FE">
      <w:pPr>
        <w:pStyle w:val="a3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color w:val="212529"/>
          <w:shd w:val="clear" w:color="auto" w:fill="FFFFFF"/>
        </w:rPr>
        <w:t>Свободный день для посещения </w:t>
      </w:r>
      <w:r w:rsidRPr="007D61FE">
        <w:rPr>
          <w:rStyle w:val="a4"/>
          <w:rFonts w:ascii="Times New Roman" w:hAnsi="Times New Roman" w:cs="Times New Roman"/>
          <w:color w:val="212529"/>
          <w:shd w:val="clear" w:color="auto" w:fill="FFFFFF"/>
        </w:rPr>
        <w:t>гастрономического фестиваля "День селёдки</w:t>
      </w:r>
      <w:proofErr w:type="gramStart"/>
      <w:r w:rsidRPr="007D61FE">
        <w:rPr>
          <w:rStyle w:val="a4"/>
          <w:rFonts w:ascii="Times New Roman" w:hAnsi="Times New Roman" w:cs="Times New Roman"/>
          <w:color w:val="212529"/>
          <w:shd w:val="clear" w:color="auto" w:fill="FFFFFF"/>
        </w:rPr>
        <w:t>".</w:t>
      </w:r>
      <w:r w:rsidRPr="007D61FE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br/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>История</w:t>
      </w:r>
      <w:proofErr w:type="gramEnd"/>
      <w:r w:rsidRPr="007D61FE">
        <w:rPr>
          <w:rFonts w:ascii="Times New Roman" w:hAnsi="Times New Roman" w:cs="Times New Roman"/>
          <w:color w:val="212529"/>
          <w:shd w:val="clear" w:color="auto" w:fill="FFFFFF"/>
        </w:rPr>
        <w:t xml:space="preserve"> Калининградской области неразрывно связана с рыбой и рыбным промыслом. День селедки учрежден в честь первой сельдяной экспедиции— в июне (а не в апреле, как многие считают) 1948 года из Калининграда вышли и взяли курс на Исландию шесть рыболовецких судов, возглавляемых плавбазой «Тунгус». Успешный промысел сельди в послевоенные годы имел огромное значение для голодающей страны.</w:t>
      </w:r>
      <w:r w:rsidRPr="007D61FE">
        <w:rPr>
          <w:rFonts w:ascii="Times New Roman" w:hAnsi="Times New Roman" w:cs="Times New Roman"/>
          <w:color w:val="212529"/>
        </w:rPr>
        <w:br/>
      </w:r>
      <w:r w:rsidRPr="007D61FE">
        <w:rPr>
          <w:rStyle w:val="a4"/>
          <w:rFonts w:ascii="Times New Roman" w:hAnsi="Times New Roman" w:cs="Times New Roman"/>
          <w:color w:val="212529"/>
          <w:shd w:val="clear" w:color="auto" w:fill="FFFFFF"/>
        </w:rPr>
        <w:t>Гостям предлагается </w:t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>гастрономическая программа «В гостях у селедки», ярмарки, мастер-классы, лекции, встречи с ветеранами и моряками. Предусмотрены показы фильмов о кораблях-музеях, об истории маячного дела и судостроения, экспозиция «Морской Кенигсберг-Калининград» и выставка «Чудеса подводного мира». На плавучем маяке «</w:t>
      </w:r>
      <w:proofErr w:type="spellStart"/>
      <w:r w:rsidRPr="007D61FE">
        <w:rPr>
          <w:rFonts w:ascii="Times New Roman" w:hAnsi="Times New Roman" w:cs="Times New Roman"/>
          <w:color w:val="212529"/>
          <w:shd w:val="clear" w:color="auto" w:fill="FFFFFF"/>
        </w:rPr>
        <w:t>Ирбенский</w:t>
      </w:r>
      <w:proofErr w:type="spellEnd"/>
      <w:r w:rsidRPr="007D61FE">
        <w:rPr>
          <w:rFonts w:ascii="Times New Roman" w:hAnsi="Times New Roman" w:cs="Times New Roman"/>
          <w:color w:val="212529"/>
          <w:shd w:val="clear" w:color="auto" w:fill="FFFFFF"/>
        </w:rPr>
        <w:t xml:space="preserve">», научном судне «Витязь» и судне «Космонавт Виктор </w:t>
      </w:r>
      <w:proofErr w:type="spellStart"/>
      <w:r w:rsidRPr="007D61FE">
        <w:rPr>
          <w:rFonts w:ascii="Times New Roman" w:hAnsi="Times New Roman" w:cs="Times New Roman"/>
          <w:color w:val="212529"/>
          <w:shd w:val="clear" w:color="auto" w:fill="FFFFFF"/>
        </w:rPr>
        <w:t>Пацаев</w:t>
      </w:r>
      <w:proofErr w:type="spellEnd"/>
      <w:r w:rsidRPr="007D61FE">
        <w:rPr>
          <w:rFonts w:ascii="Times New Roman" w:hAnsi="Times New Roman" w:cs="Times New Roman"/>
          <w:color w:val="212529"/>
          <w:shd w:val="clear" w:color="auto" w:fill="FFFFFF"/>
        </w:rPr>
        <w:t>» организованы экскурсии. Всего в программе фестиваля более 50 мероприятий, которые будут проводиться в течение дня до 18 часов.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4 день.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Выезд с вещами.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Последний день нашего путешествия мы начнем с посещения города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Светлогорска.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 Родившийся как королевский курорт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Раушен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</w:t>
      </w:r>
      <w:proofErr w:type="gram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и  отелями</w:t>
      </w:r>
      <w:proofErr w:type="gram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Кенигсберга, полюбуемся знаменитым Янтарь холлом и пройдемся по променаду у самого моря.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Затем мы отправимся в поселок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Некрасово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где находится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старинный замок XIII в. 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Шаакен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После нас ожидает обед в средневековом стиле.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Переезд в аэропорт Храброво к 16:00-16:30. </w:t>
      </w: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176D2C" w:rsidRPr="007D5FFD" w:rsidRDefault="00176D2C" w:rsidP="00176D2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Стоимость тура на </w:t>
      </w:r>
      <w:r w:rsidRPr="007D5FFD">
        <w:rPr>
          <w:b/>
          <w:sz w:val="22"/>
          <w:szCs w:val="22"/>
          <w:lang w:val="ru-RU"/>
        </w:rPr>
        <w:t>человека в рублях</w:t>
      </w:r>
      <w:r>
        <w:rPr>
          <w:b/>
          <w:sz w:val="22"/>
          <w:szCs w:val="22"/>
          <w:lang w:val="ru-RU"/>
        </w:rPr>
        <w:t xml:space="preserve"> с 06-09 апреля</w:t>
      </w:r>
      <w:r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7"/>
        <w:gridCol w:w="2835"/>
        <w:gridCol w:w="2570"/>
      </w:tblGrid>
      <w:tr w:rsidR="00176D2C" w:rsidRPr="00AC659F" w:rsidTr="009E4C5B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AC659F" w:rsidRDefault="00176D2C" w:rsidP="009E4C5B">
            <w:pPr>
              <w:rPr>
                <w:sz w:val="22"/>
                <w:szCs w:val="22"/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AC659F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6D2C" w:rsidRPr="00AC659F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176D2C" w:rsidRPr="00AC659F" w:rsidTr="009E4C5B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Гостиница Берлин 3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155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AC659F" w:rsidTr="009E4C5B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«Золотая ночь» </w:t>
            </w:r>
            <w:r w:rsidRPr="00176D2C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AC659F" w:rsidTr="009E4C5B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Гостиница Турист</w:t>
            </w: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82DB9">
              <w:rPr>
                <w:sz w:val="22"/>
                <w:szCs w:val="22"/>
                <w:shd w:val="clear" w:color="auto" w:fill="FFFFFF"/>
                <w:lang w:val="ru-RU"/>
              </w:rPr>
              <w:t>с завтраками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482DB9" w:rsidTr="009E4C5B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4*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без питания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482DB9" w:rsidTr="009E4C5B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4*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176D2C" w:rsidP="009E4C5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176D2C" w:rsidRDefault="00176D2C" w:rsidP="00176D2C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транспортное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обслуживание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все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обзорные экскурсии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сопровождение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гида на всем маршруте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размещение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отеле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выставочного зала «Аптека королей»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музея марципана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экологический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сбор на Куршской косе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экскурсия</w:t>
      </w:r>
      <w:proofErr w:type="gram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замок </w:t>
      </w:r>
      <w:proofErr w:type="spell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Шаакен</w:t>
      </w:r>
      <w:proofErr w:type="spell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 обедом</w:t>
      </w:r>
    </w:p>
    <w:p w:rsidR="00176D2C" w:rsidRPr="00AC659F" w:rsidRDefault="00176D2C" w:rsidP="00176D2C">
      <w:pPr>
        <w:rPr>
          <w:sz w:val="22"/>
          <w:szCs w:val="22"/>
          <w:lang w:val="ru-RU"/>
        </w:rPr>
      </w:pPr>
    </w:p>
    <w:p w:rsidR="00176D2C" w:rsidRDefault="00176D2C" w:rsidP="00176D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Pr="00AC659F">
        <w:rPr>
          <w:b/>
          <w:sz w:val="22"/>
          <w:szCs w:val="22"/>
          <w:lang w:val="ru-RU"/>
        </w:rPr>
        <w:t>:</w:t>
      </w:r>
      <w:r w:rsidRPr="00AC659F">
        <w:rPr>
          <w:sz w:val="22"/>
          <w:szCs w:val="22"/>
          <w:lang w:val="ru-RU"/>
        </w:rPr>
        <w:t xml:space="preserve"> </w:t>
      </w:r>
    </w:p>
    <w:p w:rsidR="00176D2C" w:rsidRPr="00E71CAD" w:rsidRDefault="00176D2C" w:rsidP="00176D2C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 xml:space="preserve">Авиа билеты: </w:t>
      </w:r>
      <w:proofErr w:type="spellStart"/>
      <w:r w:rsidRPr="00E71CAD">
        <w:rPr>
          <w:sz w:val="22"/>
          <w:szCs w:val="22"/>
          <w:lang w:val="ru-RU"/>
        </w:rPr>
        <w:t>Спб</w:t>
      </w:r>
      <w:proofErr w:type="spellEnd"/>
      <w:r w:rsidRPr="00E71CAD">
        <w:rPr>
          <w:sz w:val="22"/>
          <w:szCs w:val="22"/>
          <w:lang w:val="ru-RU"/>
        </w:rPr>
        <w:t>-Калининград-</w:t>
      </w:r>
      <w:proofErr w:type="spellStart"/>
      <w:r w:rsidRPr="00E71CAD">
        <w:rPr>
          <w:sz w:val="22"/>
          <w:szCs w:val="22"/>
          <w:lang w:val="ru-RU"/>
        </w:rPr>
        <w:t>Спб</w:t>
      </w:r>
      <w:proofErr w:type="spellEnd"/>
      <w:r w:rsidRPr="00E71CAD">
        <w:rPr>
          <w:sz w:val="22"/>
          <w:szCs w:val="22"/>
          <w:lang w:val="ru-RU"/>
        </w:rPr>
        <w:t xml:space="preserve"> от 7000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 xml:space="preserve">/чел; Москва-Калининград-Москва от 5000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>/чел.</w:t>
      </w:r>
    </w:p>
    <w:p w:rsidR="00176D2C" w:rsidRDefault="00176D2C" w:rsidP="00176D2C">
      <w:pPr>
        <w:jc w:val="both"/>
        <w:rPr>
          <w:b/>
          <w:sz w:val="22"/>
          <w:szCs w:val="22"/>
          <w:lang w:val="ru-RU"/>
        </w:rPr>
      </w:pPr>
    </w:p>
    <w:p w:rsidR="00176D2C" w:rsidRPr="00E71CAD" w:rsidRDefault="00176D2C" w:rsidP="00176D2C">
      <w:p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 xml:space="preserve">Для желающих возможно продление отдыха в отелях на любое количество </w:t>
      </w:r>
      <w:proofErr w:type="gramStart"/>
      <w:r w:rsidRPr="00E71CAD">
        <w:rPr>
          <w:sz w:val="22"/>
          <w:szCs w:val="22"/>
          <w:lang w:val="ru-RU"/>
        </w:rPr>
        <w:t>ночей!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t>Туроператор</w:t>
      </w:r>
      <w:proofErr w:type="gramEnd"/>
      <w:r w:rsidRPr="00E71CAD">
        <w:rPr>
          <w:b/>
          <w:sz w:val="22"/>
          <w:szCs w:val="22"/>
        </w:rPr>
        <w:t> </w:t>
      </w:r>
      <w:r w:rsidRPr="00E71CAD">
        <w:rPr>
          <w:b/>
          <w:sz w:val="22"/>
          <w:szCs w:val="22"/>
          <w:lang w:val="ru-RU"/>
        </w:rPr>
        <w:t>оставляет за собой право вносить изменения в последовательность выполнения программы без изменения объема предоставляемых услуг</w:t>
      </w:r>
      <w:r w:rsidRPr="00E71CAD">
        <w:rPr>
          <w:sz w:val="22"/>
          <w:szCs w:val="22"/>
          <w:lang w:val="ru-RU"/>
        </w:rPr>
        <w:t xml:space="preserve">. Продолжительность отдельных элементов программы может меняться накануне выезда и в процессе выполнения тура. Элементы программы, зависящие от </w:t>
      </w:r>
      <w:proofErr w:type="spellStart"/>
      <w:r w:rsidRPr="00E71CAD">
        <w:rPr>
          <w:sz w:val="22"/>
          <w:szCs w:val="22"/>
          <w:lang w:val="ru-RU"/>
        </w:rPr>
        <w:t>погодно</w:t>
      </w:r>
      <w:proofErr w:type="spellEnd"/>
      <w:r w:rsidRPr="00E71CAD">
        <w:rPr>
          <w:sz w:val="22"/>
          <w:szCs w:val="22"/>
          <w:lang w:val="ru-RU"/>
        </w:rPr>
        <w:t>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t>Туроператор</w:t>
      </w:r>
      <w:r w:rsidRPr="00E71CAD">
        <w:rPr>
          <w:sz w:val="22"/>
          <w:szCs w:val="22"/>
        </w:rPr>
        <w:t> </w:t>
      </w:r>
      <w:r w:rsidRPr="00E71CAD">
        <w:rPr>
          <w:sz w:val="22"/>
          <w:szCs w:val="22"/>
          <w:lang w:val="ru-RU"/>
        </w:rPr>
        <w:t>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  <w:r w:rsidRPr="00E71CAD">
        <w:rPr>
          <w:sz w:val="22"/>
          <w:szCs w:val="22"/>
          <w:lang w:val="ru-RU"/>
        </w:rPr>
        <w:br/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  <w:r w:rsidRPr="00E71CAD">
        <w:rPr>
          <w:sz w:val="22"/>
          <w:szCs w:val="22"/>
        </w:rPr>
        <w:t> </w:t>
      </w:r>
    </w:p>
    <w:p w:rsidR="00176D2C" w:rsidRPr="00AC659F" w:rsidRDefault="00176D2C" w:rsidP="00176D2C">
      <w:pPr>
        <w:rPr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r w:rsidRPr="00AC659F">
        <w:rPr>
          <w:rStyle w:val="a4"/>
          <w:color w:val="000000"/>
          <w:sz w:val="22"/>
          <w:szCs w:val="22"/>
          <w:lang w:val="ru-RU"/>
        </w:rPr>
        <w:t>ул</w:t>
      </w:r>
      <w:proofErr w:type="spellEnd"/>
      <w:r w:rsidRPr="00AC659F">
        <w:rPr>
          <w:rStyle w:val="a4"/>
          <w:color w:val="000000"/>
          <w:sz w:val="22"/>
          <w:szCs w:val="22"/>
          <w:lang w:val="ru-RU"/>
        </w:rPr>
        <w:t>, 8, оф.1. Тел. 702-74-22</w:t>
      </w:r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 </w:t>
      </w:r>
      <w:hyperlink r:id="rId5" w:history="1">
        <w:r w:rsidRPr="00782BAC">
          <w:rPr>
            <w:rStyle w:val="a5"/>
            <w:sz w:val="22"/>
            <w:szCs w:val="22"/>
          </w:rPr>
          <w:t>www</w:t>
        </w:r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pmpoperator</w:t>
        </w:r>
        <w:proofErr w:type="spellEnd"/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ru</w:t>
        </w:r>
        <w:proofErr w:type="spellEnd"/>
      </w:hyperlink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sz w:val="22"/>
          <w:szCs w:val="22"/>
          <w:lang w:val="ru-RU"/>
        </w:rPr>
      </w:pPr>
    </w:p>
    <w:p w:rsidR="00176D2C" w:rsidRPr="00EE2246" w:rsidRDefault="00176D2C" w:rsidP="00176D2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Комиссия агент</w:t>
      </w:r>
      <w:r w:rsidRPr="00EE2246">
        <w:rPr>
          <w:b/>
          <w:sz w:val="22"/>
          <w:szCs w:val="22"/>
          <w:lang w:val="ru-RU"/>
        </w:rPr>
        <w:t>ам (только для юридических лиц) – 10%</w:t>
      </w:r>
      <w:bookmarkStart w:id="0" w:name="_GoBack"/>
      <w:bookmarkEnd w:id="0"/>
    </w:p>
    <w:p w:rsidR="00176D2C" w:rsidRPr="007D61FE" w:rsidRDefault="00176D2C" w:rsidP="007D61FE">
      <w:pPr>
        <w:pStyle w:val="a3"/>
        <w:jc w:val="both"/>
        <w:rPr>
          <w:rFonts w:ascii="Times New Roman" w:hAnsi="Times New Roman" w:cs="Times New Roman"/>
        </w:rPr>
      </w:pPr>
    </w:p>
    <w:sectPr w:rsidR="00176D2C" w:rsidRPr="007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9E9"/>
    <w:multiLevelType w:val="multilevel"/>
    <w:tmpl w:val="5D5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FE"/>
    <w:rsid w:val="00003642"/>
    <w:rsid w:val="00176D2C"/>
    <w:rsid w:val="007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29D2-20A8-4698-8032-94ADB5F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FE"/>
    <w:pPr>
      <w:spacing w:after="0" w:line="240" w:lineRule="auto"/>
    </w:pPr>
  </w:style>
  <w:style w:type="character" w:styleId="a4">
    <w:name w:val="Strong"/>
    <w:basedOn w:val="a0"/>
    <w:uiPriority w:val="22"/>
    <w:qFormat/>
    <w:rsid w:val="007D61FE"/>
    <w:rPr>
      <w:b/>
      <w:bCs/>
    </w:rPr>
  </w:style>
  <w:style w:type="character" w:styleId="a5">
    <w:name w:val="Hyperlink"/>
    <w:rsid w:val="00176D2C"/>
    <w:rPr>
      <w:color w:val="000080"/>
      <w:u w:val="single"/>
    </w:rPr>
  </w:style>
  <w:style w:type="paragraph" w:styleId="a6">
    <w:name w:val="Body Text"/>
    <w:basedOn w:val="a"/>
    <w:link w:val="a7"/>
    <w:rsid w:val="00176D2C"/>
    <w:pPr>
      <w:spacing w:after="120"/>
    </w:pPr>
  </w:style>
  <w:style w:type="character" w:customStyle="1" w:styleId="a7">
    <w:name w:val="Основной текст Знак"/>
    <w:basedOn w:val="a0"/>
    <w:link w:val="a6"/>
    <w:rsid w:val="00176D2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2023-02-05T22:58:00Z</dcterms:created>
  <dcterms:modified xsi:type="dcterms:W3CDTF">2023-02-05T23:13:00Z</dcterms:modified>
</cp:coreProperties>
</file>