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4CF" w:rsidRPr="00C97F7F" w:rsidRDefault="001A0478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1A04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Дагестанские каникулы </w:t>
      </w:r>
      <w:proofErr w:type="spellStart"/>
      <w:r w:rsidRPr="001A04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Самурская</w:t>
      </w:r>
      <w:proofErr w:type="spellEnd"/>
      <w:r w:rsidRPr="001A047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сказка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, </w:t>
      </w:r>
      <w:r w:rsidR="003B672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8</w:t>
      </w:r>
      <w:r w:rsidR="002465D2" w:rsidRPr="00C97F7F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дней</w:t>
      </w:r>
    </w:p>
    <w:p w:rsidR="001A0478" w:rsidRDefault="001A0478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A0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Махачкала - Дербент - отдых на Каспийском море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1A0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465D2" w:rsidRPr="00C97F7F" w:rsidRDefault="001A0478" w:rsidP="002465D2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1A0478">
        <w:rPr>
          <w:rFonts w:ascii="Times New Roman" w:hAnsi="Times New Roman" w:cs="Times New Roman"/>
          <w:sz w:val="24"/>
          <w:szCs w:val="24"/>
          <w:shd w:val="clear" w:color="auto" w:fill="FFFFFF"/>
        </w:rPr>
        <w:t>Сулакский</w:t>
      </w:r>
      <w:proofErr w:type="spellEnd"/>
      <w:r w:rsidRPr="001A0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каньон - </w:t>
      </w:r>
      <w:proofErr w:type="spellStart"/>
      <w:r w:rsidRPr="001A0478">
        <w:rPr>
          <w:rFonts w:ascii="Times New Roman" w:hAnsi="Times New Roman" w:cs="Times New Roman"/>
          <w:sz w:val="24"/>
          <w:szCs w:val="24"/>
          <w:shd w:val="clear" w:color="auto" w:fill="FFFFFF"/>
        </w:rPr>
        <w:t>Самурский</w:t>
      </w:r>
      <w:proofErr w:type="spellEnd"/>
      <w:r w:rsidRPr="001A047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лес - Махачкала</w:t>
      </w:r>
    </w:p>
    <w:p w:rsidR="002465D2" w:rsidRPr="00C97F7F" w:rsidRDefault="002465D2" w:rsidP="002465D2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465D2" w:rsidRPr="00C97F7F" w:rsidRDefault="002465D2" w:rsidP="003E2B7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97F7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Даты тура в 2025 г.:</w:t>
      </w:r>
      <w:r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E2B71">
        <w:rPr>
          <w:rFonts w:ascii="Times New Roman" w:hAnsi="Times New Roman" w:cs="Times New Roman"/>
          <w:sz w:val="24"/>
          <w:szCs w:val="24"/>
          <w:shd w:val="clear" w:color="auto" w:fill="FFFFFF"/>
        </w:rPr>
        <w:t>16.08, 23.08, 30.08, 06.09, 13.09, 20.09, 27.09</w:t>
      </w:r>
      <w:r w:rsidR="003B6723" w:rsidRPr="00C97F7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465D2" w:rsidRPr="00BD2A89" w:rsidRDefault="002465D2" w:rsidP="00BD2A89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hd w:val="clear" w:color="auto" w:fill="FFFFFF"/>
        </w:rPr>
      </w:pPr>
    </w:p>
    <w:p w:rsidR="002465D2" w:rsidRPr="003E2B71" w:rsidRDefault="002465D2" w:rsidP="003E2B71">
      <w:pPr>
        <w:spacing w:after="0" w:line="240" w:lineRule="auto"/>
        <w:outlineLvl w:val="0"/>
        <w:rPr>
          <w:rFonts w:ascii="Times New Roman" w:hAnsi="Times New Roman" w:cs="Times New Roman"/>
          <w:b/>
          <w:shd w:val="clear" w:color="auto" w:fill="FFFFFF"/>
        </w:rPr>
      </w:pPr>
      <w:r w:rsidRPr="003E2B71">
        <w:rPr>
          <w:rFonts w:ascii="Times New Roman" w:hAnsi="Times New Roman" w:cs="Times New Roman"/>
          <w:b/>
          <w:shd w:val="clear" w:color="auto" w:fill="FFFFFF"/>
        </w:rPr>
        <w:t>Программа тура:</w:t>
      </w:r>
    </w:p>
    <w:p w:rsidR="002465D2" w:rsidRPr="003E2B71" w:rsidRDefault="002465D2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1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Сбор группы в аэропорту г. Махачкала с 15:30-16:30. Переезд в  Дербент/ Избербаш. Размещение в гостинице. Свободный вечер.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2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Завтрак в гостинице.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 xml:space="preserve">За </w:t>
      </w:r>
      <w:proofErr w:type="spellStart"/>
      <w:proofErr w:type="gramStart"/>
      <w:r w:rsidRPr="003E2B71">
        <w:rPr>
          <w:rFonts w:ascii="Times New Roman" w:eastAsia="Times New Roman" w:hAnsi="Times New Roman" w:cs="Times New Roman"/>
          <w:lang w:eastAsia="ru-RU"/>
        </w:rPr>
        <w:t>доп</w:t>
      </w:r>
      <w:proofErr w:type="spellEnd"/>
      <w:proofErr w:type="gramEnd"/>
      <w:r w:rsidRPr="003E2B71">
        <w:rPr>
          <w:rFonts w:ascii="Times New Roman" w:eastAsia="Times New Roman" w:hAnsi="Times New Roman" w:cs="Times New Roman"/>
          <w:lang w:eastAsia="ru-RU"/>
        </w:rPr>
        <w:t xml:space="preserve"> плату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экскурсия в Дербент</w:t>
      </w:r>
      <w:r w:rsidRPr="003E2B71">
        <w:rPr>
          <w:rFonts w:ascii="Times New Roman" w:eastAsia="Times New Roman" w:hAnsi="Times New Roman" w:cs="Times New Roman"/>
          <w:lang w:eastAsia="ru-RU"/>
        </w:rPr>
        <w:t>, во время которой Вы увидите самые интересные места города. Одно из них -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Крепость </w:t>
      </w:r>
      <w:proofErr w:type="gram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Нарын-Кала</w:t>
      </w:r>
      <w:proofErr w:type="gramEnd"/>
      <w:r w:rsidRPr="003E2B71">
        <w:rPr>
          <w:rFonts w:ascii="Times New Roman" w:eastAsia="Times New Roman" w:hAnsi="Times New Roman" w:cs="Times New Roman"/>
          <w:lang w:eastAsia="ru-RU"/>
        </w:rPr>
        <w:t xml:space="preserve"> - легендарное место, часть грандиозной древней оборонительной системы, которая была возведена с целью обезопасить земли Закавказья от набегов северных племенных народов. Цитадель знаменита своей богатой и интересной историей, считается визитной карточкой Дербента, поражает своим масштабом и мощью. В разное время оно принадлежало Персидскому государству, Арабскому царству, Российской империи, долгие годы место служило защитным </w:t>
      </w:r>
      <w:proofErr w:type="gramStart"/>
      <w:r w:rsidRPr="003E2B71">
        <w:rPr>
          <w:rFonts w:ascii="Times New Roman" w:eastAsia="Times New Roman" w:hAnsi="Times New Roman" w:cs="Times New Roman"/>
          <w:lang w:eastAsia="ru-RU"/>
        </w:rPr>
        <w:t>форпостом</w:t>
      </w:r>
      <w:proofErr w:type="gramEnd"/>
      <w:r w:rsidRPr="003E2B71">
        <w:rPr>
          <w:rFonts w:ascii="Times New Roman" w:eastAsia="Times New Roman" w:hAnsi="Times New Roman" w:cs="Times New Roman"/>
          <w:lang w:eastAsia="ru-RU"/>
        </w:rPr>
        <w:t xml:space="preserve"> так называемых Каспийских ворот.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Далее Вы пройдетесь по </w:t>
      </w:r>
      <w:proofErr w:type="spell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Магалам</w:t>
      </w:r>
      <w:proofErr w:type="spellEnd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 Дербента</w:t>
      </w:r>
      <w:r w:rsidRPr="003E2B71">
        <w:rPr>
          <w:rFonts w:ascii="Times New Roman" w:eastAsia="Times New Roman" w:hAnsi="Times New Roman" w:cs="Times New Roman"/>
          <w:lang w:eastAsia="ru-RU"/>
        </w:rPr>
        <w:t xml:space="preserve"> - это историческая часть города, также известная как "старый город". Она представляет собой сеть узких улочек и кварталов, расположенных внутри крепостных стен. Здесь царит поистине особая атмосфера: дети беззаботно играют на улицах, а взрослые продают сувениры и свежую выпечку. Каждый </w:t>
      </w:r>
      <w:proofErr w:type="spellStart"/>
      <w:r w:rsidRPr="003E2B71">
        <w:rPr>
          <w:rFonts w:ascii="Times New Roman" w:eastAsia="Times New Roman" w:hAnsi="Times New Roman" w:cs="Times New Roman"/>
          <w:lang w:eastAsia="ru-RU"/>
        </w:rPr>
        <w:t>магал</w:t>
      </w:r>
      <w:proofErr w:type="spellEnd"/>
      <w:r w:rsidRPr="003E2B71">
        <w:rPr>
          <w:rFonts w:ascii="Times New Roman" w:eastAsia="Times New Roman" w:hAnsi="Times New Roman" w:cs="Times New Roman"/>
          <w:lang w:eastAsia="ru-RU"/>
        </w:rPr>
        <w:t xml:space="preserve"> имел свою мечеть. Сегодня здесь по-прежнему действуют несколько небольших мусульманских храмов, а в центре старого города стоит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Джума-мечеть,</w:t>
      </w:r>
      <w:r w:rsidRPr="003E2B71">
        <w:rPr>
          <w:rFonts w:ascii="Times New Roman" w:eastAsia="Times New Roman" w:hAnsi="Times New Roman" w:cs="Times New Roman"/>
          <w:lang w:eastAsia="ru-RU"/>
        </w:rPr>
        <w:t xml:space="preserve"> появившаяся вместе с первыми </w:t>
      </w:r>
      <w:proofErr w:type="spellStart"/>
      <w:r w:rsidRPr="003E2B71">
        <w:rPr>
          <w:rFonts w:ascii="Times New Roman" w:eastAsia="Times New Roman" w:hAnsi="Times New Roman" w:cs="Times New Roman"/>
          <w:lang w:eastAsia="ru-RU"/>
        </w:rPr>
        <w:t>магалами</w:t>
      </w:r>
      <w:proofErr w:type="spellEnd"/>
      <w:r w:rsidRPr="003E2B71">
        <w:rPr>
          <w:rFonts w:ascii="Times New Roman" w:eastAsia="Times New Roman" w:hAnsi="Times New Roman" w:cs="Times New Roman"/>
          <w:lang w:eastAsia="ru-RU"/>
        </w:rPr>
        <w:t>. Это главная городская мечеть для совершения общих пятничных намазов.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Также Вас ждет прогулка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новой Набережной Дербента, </w:t>
      </w:r>
      <w:r w:rsidRPr="003E2B71">
        <w:rPr>
          <w:rFonts w:ascii="Times New Roman" w:eastAsia="Times New Roman" w:hAnsi="Times New Roman" w:cs="Times New Roman"/>
          <w:lang w:eastAsia="ru-RU"/>
        </w:rPr>
        <w:t>где открываются потрясающие виды на море. И здесь на морском берегу расположен один из интереснейших музейных экспонатов, на который с удовольствием приезжают посмотреть и сфотографироваться все, кто интересуется военной техникой и историей - </w:t>
      </w:r>
      <w:proofErr w:type="spell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Экраноплан</w:t>
      </w:r>
      <w:proofErr w:type="spellEnd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 «Лунь». </w:t>
      </w:r>
      <w:r w:rsidRPr="003E2B71">
        <w:rPr>
          <w:rFonts w:ascii="Times New Roman" w:eastAsia="Times New Roman" w:hAnsi="Times New Roman" w:cs="Times New Roman"/>
          <w:lang w:eastAsia="ru-RU"/>
        </w:rPr>
        <w:t>Аналогов такого судна больше нет в мире, поэтому не упустите шанс его увидеть. 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Возвращение в гостиницу.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3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Свободный день.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4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Свободный день.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5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Переезд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к </w:t>
      </w:r>
      <w:proofErr w:type="spell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Сулакскому</w:t>
      </w:r>
      <w:proofErr w:type="spellEnd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 каньону</w:t>
      </w:r>
      <w:r w:rsidRPr="003E2B71">
        <w:rPr>
          <w:rFonts w:ascii="Times New Roman" w:eastAsia="Times New Roman" w:hAnsi="Times New Roman" w:cs="Times New Roman"/>
          <w:lang w:eastAsia="ru-RU"/>
        </w:rPr>
        <w:t xml:space="preserve"> - уникальному природному объекту России, который считается самым большим по глубине каньоном Европы. Сегодня это самое популярное туристическое направление Дагестана, а когда-то здесь происходили важные события Кавказской войны. Описания местных красот оставили известные участники тех событий — М. Лермонтов, Л. Толстой и другие писатели Золотого века литературы. Главная достопримечательность каньона — живописный ландшафт, аутентичная природа, свежий горный воздух, чистейшая бирюзовая вода реки Сулак. Фотографии из </w:t>
      </w:r>
      <w:proofErr w:type="spellStart"/>
      <w:r w:rsidRPr="003E2B71">
        <w:rPr>
          <w:rFonts w:ascii="Times New Roman" w:eastAsia="Times New Roman" w:hAnsi="Times New Roman" w:cs="Times New Roman"/>
          <w:lang w:eastAsia="ru-RU"/>
        </w:rPr>
        <w:t>Сулакского</w:t>
      </w:r>
      <w:proofErr w:type="spellEnd"/>
      <w:r w:rsidRPr="003E2B71">
        <w:rPr>
          <w:rFonts w:ascii="Times New Roman" w:eastAsia="Times New Roman" w:hAnsi="Times New Roman" w:cs="Times New Roman"/>
          <w:lang w:eastAsia="ru-RU"/>
        </w:rPr>
        <w:t xml:space="preserve"> каньона станут достойным пополнением архива даже самого искушенного путешественника. Также Вы прокатитесь на катере по </w:t>
      </w:r>
      <w:proofErr w:type="spell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Чиркейскому</w:t>
      </w:r>
      <w:proofErr w:type="spellEnd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 водохранилищу</w:t>
      </w:r>
      <w:r w:rsidRPr="003E2B71">
        <w:rPr>
          <w:rFonts w:ascii="Times New Roman" w:eastAsia="Times New Roman" w:hAnsi="Times New Roman" w:cs="Times New Roman"/>
          <w:lang w:eastAsia="ru-RU"/>
        </w:rPr>
        <w:t> и посетите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Форелевое хозяйство,</w:t>
      </w:r>
      <w:r w:rsidRPr="003E2B71">
        <w:rPr>
          <w:rFonts w:ascii="Times New Roman" w:eastAsia="Times New Roman" w:hAnsi="Times New Roman" w:cs="Times New Roman"/>
          <w:lang w:eastAsia="ru-RU"/>
        </w:rPr>
        <w:t> где можно отведать свежую форель. Для желающих за доп. плату при благоприятной погоде предлагаем переезд к </w:t>
      </w: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Бархану </w:t>
      </w:r>
      <w:proofErr w:type="spell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Сарыкум</w:t>
      </w:r>
      <w:proofErr w:type="spellEnd"/>
      <w:r w:rsidRPr="003E2B71">
        <w:rPr>
          <w:rFonts w:ascii="Times New Roman" w:eastAsia="Times New Roman" w:hAnsi="Times New Roman" w:cs="Times New Roman"/>
          <w:lang w:eastAsia="ru-RU"/>
        </w:rPr>
        <w:t xml:space="preserve"> – место, где золотистые песчаные острова возвышаются над бескрайней степью. В этом уникальном месте сочетаются многовековая история, древние загадки и величественная красота природы. </w:t>
      </w:r>
      <w:proofErr w:type="spellStart"/>
      <w:r w:rsidRPr="003E2B71">
        <w:rPr>
          <w:rFonts w:ascii="Times New Roman" w:eastAsia="Times New Roman" w:hAnsi="Times New Roman" w:cs="Times New Roman"/>
          <w:lang w:eastAsia="ru-RU"/>
        </w:rPr>
        <w:t>Сарыкум</w:t>
      </w:r>
      <w:proofErr w:type="spellEnd"/>
      <w:r w:rsidRPr="003E2B71">
        <w:rPr>
          <w:rFonts w:ascii="Times New Roman" w:eastAsia="Times New Roman" w:hAnsi="Times New Roman" w:cs="Times New Roman"/>
          <w:lang w:eastAsia="ru-RU"/>
        </w:rPr>
        <w:t xml:space="preserve"> - кусочек азиатской пустыни в самом сердце горного края явился местом съемки культового кинофильма «Белое солнце пустыни».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Возвращение в гостиницу.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6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lastRenderedPageBreak/>
        <w:t>Завтрак в гостинице.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Свободный день.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7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Завтрак в гостинице.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Экскурсия в уникальный природный комплекс - </w:t>
      </w:r>
      <w:proofErr w:type="spellStart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Самурский</w:t>
      </w:r>
      <w:proofErr w:type="spellEnd"/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 xml:space="preserve"> лес</w:t>
      </w:r>
      <w:r w:rsidRPr="003E2B71">
        <w:rPr>
          <w:rFonts w:ascii="Times New Roman" w:eastAsia="Times New Roman" w:hAnsi="Times New Roman" w:cs="Times New Roman"/>
          <w:lang w:eastAsia="ru-RU"/>
        </w:rPr>
        <w:t> - один из самых старых и богатых лесов в Северном Кавказе, известный своим разнообразием флоры и фауны. Лес занимает значительную территорию вдоль реки Самур, одной из крупнейших и живописнейших рек Дагестана. Он имеет долгую историю, связанную с культурой и традициями местного населения и является частью местного фольклора и легенд, служа источником вдохновения для многих поколений. Во время экскурсии Вы прогуляетесь по живописным тропам, увидите уникальные природные ландшафты, насладитесь свежим морским воздухом и тишиной этого заповедного уголка.</w:t>
      </w:r>
      <w:r w:rsidRPr="003E2B71">
        <w:rPr>
          <w:rFonts w:ascii="Times New Roman" w:eastAsia="Times New Roman" w:hAnsi="Times New Roman" w:cs="Times New Roman"/>
          <w:lang w:eastAsia="ru-RU"/>
        </w:rPr>
        <w:br/>
        <w:t>Возвращение в гостиницу.</w:t>
      </w:r>
    </w:p>
    <w:p w:rsid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3E2B71">
        <w:rPr>
          <w:rFonts w:ascii="Times New Roman" w:eastAsia="Times New Roman" w:hAnsi="Times New Roman" w:cs="Times New Roman"/>
          <w:b/>
          <w:bCs/>
          <w:lang w:eastAsia="ru-RU"/>
        </w:rPr>
        <w:t>День 8</w:t>
      </w:r>
    </w:p>
    <w:p w:rsidR="003E2B71" w:rsidRPr="003E2B71" w:rsidRDefault="003E2B71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E2B71">
        <w:rPr>
          <w:rFonts w:ascii="Times New Roman" w:eastAsia="Times New Roman" w:hAnsi="Times New Roman" w:cs="Times New Roman"/>
          <w:lang w:eastAsia="ru-RU"/>
        </w:rPr>
        <w:t>Завтрак в гостинице. Освобождение номеров в 12:00. Трансфер группы в аэропорт к 14:30.</w:t>
      </w:r>
    </w:p>
    <w:p w:rsidR="003B6723" w:rsidRPr="003E2B71" w:rsidRDefault="003B6723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465D2" w:rsidRPr="003E2B71" w:rsidRDefault="002465D2" w:rsidP="003E2B7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B6723" w:rsidRPr="00184F93" w:rsidRDefault="003B6723" w:rsidP="003B672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184F93">
        <w:rPr>
          <w:rFonts w:ascii="Times New Roman" w:eastAsia="Times New Roman" w:hAnsi="Times New Roman" w:cs="Times New Roman"/>
          <w:b/>
          <w:lang w:eastAsia="ru-RU"/>
        </w:rPr>
        <w:t>Стоимость тура на человека в рублях:</w:t>
      </w:r>
    </w:p>
    <w:tbl>
      <w:tblPr>
        <w:tblStyle w:val="a4"/>
        <w:tblW w:w="10456" w:type="dxa"/>
        <w:tblLook w:val="04A0" w:firstRow="1" w:lastRow="0" w:firstColumn="1" w:lastColumn="0" w:noHBand="0" w:noVBand="1"/>
      </w:tblPr>
      <w:tblGrid>
        <w:gridCol w:w="3369"/>
        <w:gridCol w:w="1842"/>
        <w:gridCol w:w="1843"/>
        <w:gridCol w:w="1418"/>
        <w:gridCol w:w="1984"/>
      </w:tblGrid>
      <w:tr w:rsidR="003B6723" w:rsidRPr="00D27F81" w:rsidTr="00612070">
        <w:tc>
          <w:tcPr>
            <w:tcW w:w="3369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Дата тура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</w:tc>
        <w:tc>
          <w:tcPr>
            <w:tcW w:w="1843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2-местный</w:t>
            </w:r>
          </w:p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  <w:tc>
          <w:tcPr>
            <w:tcW w:w="1418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1-местный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Доп. кровать 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взр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./</w:t>
            </w:r>
            <w:proofErr w:type="spellStart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реб</w:t>
            </w:r>
            <w:proofErr w:type="spellEnd"/>
            <w:r w:rsidRPr="00D27F81">
              <w:rPr>
                <w:rFonts w:ascii="Times New Roman" w:eastAsia="Times New Roman" w:hAnsi="Times New Roman" w:cs="Times New Roman"/>
                <w:b/>
                <w:lang w:eastAsia="ru-RU"/>
              </w:rPr>
              <w:t>. до 12 лет</w:t>
            </w:r>
          </w:p>
        </w:tc>
      </w:tr>
      <w:tr w:rsidR="003B6723" w:rsidRPr="00D27F81" w:rsidTr="00612070">
        <w:tc>
          <w:tcPr>
            <w:tcW w:w="3369" w:type="dxa"/>
          </w:tcPr>
          <w:p w:rsidR="003B6723" w:rsidRPr="00D27F81" w:rsidRDefault="003E2B71" w:rsidP="009F585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16.08, 23.08, 30.08, 06.09, 13.09, 20.09, 27.09</w:t>
            </w:r>
          </w:p>
        </w:tc>
        <w:tc>
          <w:tcPr>
            <w:tcW w:w="1842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27F81">
              <w:rPr>
                <w:rFonts w:ascii="Times New Roman" w:eastAsia="Times New Roman" w:hAnsi="Times New Roman" w:cs="Times New Roman"/>
                <w:lang w:eastAsia="ru-RU"/>
              </w:rPr>
              <w:t>Стандарт</w:t>
            </w:r>
          </w:p>
        </w:tc>
        <w:tc>
          <w:tcPr>
            <w:tcW w:w="1843" w:type="dxa"/>
          </w:tcPr>
          <w:p w:rsidR="003B6723" w:rsidRPr="00D27F81" w:rsidRDefault="003E2B71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36900/ 32900</w:t>
            </w:r>
          </w:p>
        </w:tc>
        <w:tc>
          <w:tcPr>
            <w:tcW w:w="1418" w:type="dxa"/>
          </w:tcPr>
          <w:p w:rsidR="003B6723" w:rsidRPr="00D27F81" w:rsidRDefault="003E2B71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51400</w:t>
            </w:r>
          </w:p>
        </w:tc>
        <w:tc>
          <w:tcPr>
            <w:tcW w:w="1984" w:type="dxa"/>
          </w:tcPr>
          <w:p w:rsidR="003B6723" w:rsidRPr="00D27F81" w:rsidRDefault="003B6723" w:rsidP="0061207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 запрос</w:t>
            </w:r>
          </w:p>
        </w:tc>
      </w:tr>
    </w:tbl>
    <w:p w:rsidR="003B6723" w:rsidRDefault="003B6723" w:rsidP="002465D2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C97F7F" w:rsidRPr="00C97F7F" w:rsidRDefault="00C97F7F" w:rsidP="00C97F7F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C97F7F">
        <w:rPr>
          <w:rFonts w:ascii="Times New Roman" w:hAnsi="Times New Roman" w:cs="Times New Roman"/>
          <w:color w:val="auto"/>
          <w:sz w:val="22"/>
          <w:szCs w:val="22"/>
        </w:rPr>
        <w:t>Входит в стоимость</w:t>
      </w:r>
      <w:r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трансфер аэропорт – отель – аэропорт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транспортное обслуживание по программе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проживание в гостинице</w:t>
      </w:r>
    </w:p>
    <w:p w:rsidR="003B6723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питание завтраки</w:t>
      </w:r>
    </w:p>
    <w:p w:rsidR="00C97F7F" w:rsidRPr="003B6723" w:rsidRDefault="003B6723" w:rsidP="003B6723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3B6723">
        <w:rPr>
          <w:rFonts w:ascii="Times New Roman" w:hAnsi="Times New Roman" w:cs="Times New Roman"/>
        </w:rPr>
        <w:t>экскурсионное обслуживание по программе</w:t>
      </w:r>
    </w:p>
    <w:p w:rsidR="003B6723" w:rsidRDefault="003B6723" w:rsidP="003B6723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C97F7F" w:rsidRPr="00C97F7F" w:rsidRDefault="00C97F7F" w:rsidP="00C97F7F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C97F7F">
        <w:rPr>
          <w:rFonts w:ascii="Times New Roman" w:hAnsi="Times New Roman" w:cs="Times New Roman"/>
          <w:b/>
        </w:rPr>
        <w:t>Не входит в стоимость:</w:t>
      </w:r>
    </w:p>
    <w:p w:rsidR="003B6723" w:rsidRPr="003B6723" w:rsidRDefault="003B6723" w:rsidP="003B67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авиа или ж/д билеты</w:t>
      </w:r>
    </w:p>
    <w:p w:rsidR="003B6723" w:rsidRPr="003B6723" w:rsidRDefault="003B6723" w:rsidP="003B67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личные расходы</w:t>
      </w:r>
    </w:p>
    <w:p w:rsidR="003B6723" w:rsidRPr="003B6723" w:rsidRDefault="003B6723" w:rsidP="003B6723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B6723">
        <w:rPr>
          <w:rFonts w:ascii="Times New Roman" w:eastAsia="Times New Roman" w:hAnsi="Times New Roman" w:cs="Times New Roman"/>
          <w:lang w:eastAsia="ru-RU"/>
        </w:rPr>
        <w:t>обеды, ужины</w:t>
      </w:r>
    </w:p>
    <w:p w:rsidR="00C97F7F" w:rsidRPr="00D857D1" w:rsidRDefault="00706D05" w:rsidP="00706D05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706D05">
        <w:rPr>
          <w:rFonts w:ascii="Times New Roman" w:eastAsia="Times New Roman" w:hAnsi="Times New Roman" w:cs="Times New Roman"/>
          <w:lang w:eastAsia="ru-RU"/>
        </w:rPr>
        <w:t xml:space="preserve">доп. экскурсия к Бархану </w:t>
      </w:r>
      <w:proofErr w:type="spellStart"/>
      <w:r w:rsidRPr="00706D05">
        <w:rPr>
          <w:rFonts w:ascii="Times New Roman" w:eastAsia="Times New Roman" w:hAnsi="Times New Roman" w:cs="Times New Roman"/>
          <w:lang w:eastAsia="ru-RU"/>
        </w:rPr>
        <w:t>Сарыкум</w:t>
      </w:r>
      <w:proofErr w:type="spellEnd"/>
      <w:r w:rsidRPr="00706D05">
        <w:rPr>
          <w:rFonts w:ascii="Times New Roman" w:eastAsia="Times New Roman" w:hAnsi="Times New Roman" w:cs="Times New Roman"/>
          <w:lang w:eastAsia="ru-RU"/>
        </w:rPr>
        <w:t xml:space="preserve"> 250 руб.</w:t>
      </w:r>
    </w:p>
    <w:p w:rsidR="00C97F7F" w:rsidRDefault="00C97F7F" w:rsidP="00C97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Туроператор ПЕТЕРБУРГСКИЙ МАГАЗИН ПУТЕШЕСТВИЙ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www.pmpoperator.ru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>тел (812) 7027422, 9040564, 9066785</w:t>
      </w:r>
    </w:p>
    <w:p w:rsidR="009024D9" w:rsidRPr="009024D9" w:rsidRDefault="009024D9" w:rsidP="009024D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</w:rPr>
      </w:pPr>
      <w:r w:rsidRPr="009024D9">
        <w:rPr>
          <w:rFonts w:ascii="Times New Roman" w:hAnsi="Times New Roman" w:cs="Times New Roman"/>
          <w:b/>
        </w:rPr>
        <w:t xml:space="preserve">Санкт-Петербург, ул. </w:t>
      </w:r>
      <w:proofErr w:type="gramStart"/>
      <w:r w:rsidRPr="009024D9">
        <w:rPr>
          <w:rFonts w:ascii="Times New Roman" w:hAnsi="Times New Roman" w:cs="Times New Roman"/>
          <w:b/>
        </w:rPr>
        <w:t>Пушкинская</w:t>
      </w:r>
      <w:proofErr w:type="gramEnd"/>
      <w:r w:rsidRPr="009024D9">
        <w:rPr>
          <w:rFonts w:ascii="Times New Roman" w:hAnsi="Times New Roman" w:cs="Times New Roman"/>
          <w:b/>
        </w:rPr>
        <w:t xml:space="preserve"> д. 8, вход с ул. Пушкинская, 1 этаж</w:t>
      </w:r>
    </w:p>
    <w:p w:rsidR="002465D2" w:rsidRPr="00C97F7F" w:rsidRDefault="009024D9" w:rsidP="009024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9024D9">
        <w:rPr>
          <w:rFonts w:ascii="Times New Roman" w:hAnsi="Times New Roman" w:cs="Times New Roman"/>
          <w:b/>
        </w:rPr>
        <w:t xml:space="preserve">Комиссия агентствам (только для юридических лиц) – </w:t>
      </w:r>
      <w:r w:rsidR="003B6723">
        <w:rPr>
          <w:rFonts w:ascii="Times New Roman" w:hAnsi="Times New Roman" w:cs="Times New Roman"/>
          <w:b/>
        </w:rPr>
        <w:t>10</w:t>
      </w:r>
      <w:r w:rsidRPr="009024D9">
        <w:rPr>
          <w:rFonts w:ascii="Times New Roman" w:hAnsi="Times New Roman" w:cs="Times New Roman"/>
          <w:b/>
        </w:rPr>
        <w:t>%</w:t>
      </w:r>
    </w:p>
    <w:sectPr w:rsidR="002465D2" w:rsidRPr="00C97F7F" w:rsidSect="009024D9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448"/>
    <w:multiLevelType w:val="multilevel"/>
    <w:tmpl w:val="629A1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D2A3D"/>
    <w:multiLevelType w:val="hybridMultilevel"/>
    <w:tmpl w:val="349E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F036C"/>
    <w:multiLevelType w:val="multilevel"/>
    <w:tmpl w:val="F77E5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196B7C"/>
    <w:multiLevelType w:val="multilevel"/>
    <w:tmpl w:val="8FAE6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E74572"/>
    <w:multiLevelType w:val="multilevel"/>
    <w:tmpl w:val="E6E46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657E3C"/>
    <w:multiLevelType w:val="multilevel"/>
    <w:tmpl w:val="1694A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435107"/>
    <w:multiLevelType w:val="multilevel"/>
    <w:tmpl w:val="8144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54CF"/>
    <w:rsid w:val="00034163"/>
    <w:rsid w:val="001A0478"/>
    <w:rsid w:val="002465D2"/>
    <w:rsid w:val="00255CE6"/>
    <w:rsid w:val="002B108C"/>
    <w:rsid w:val="003B6723"/>
    <w:rsid w:val="003E2B71"/>
    <w:rsid w:val="004F2AD3"/>
    <w:rsid w:val="005E2858"/>
    <w:rsid w:val="005E3A18"/>
    <w:rsid w:val="00706D05"/>
    <w:rsid w:val="00715A3B"/>
    <w:rsid w:val="008F2451"/>
    <w:rsid w:val="009024D9"/>
    <w:rsid w:val="00976A65"/>
    <w:rsid w:val="009D6504"/>
    <w:rsid w:val="009F5859"/>
    <w:rsid w:val="00AA7EAD"/>
    <w:rsid w:val="00B07CBA"/>
    <w:rsid w:val="00B754CF"/>
    <w:rsid w:val="00BD2A89"/>
    <w:rsid w:val="00C97F7F"/>
    <w:rsid w:val="00CA7AA9"/>
    <w:rsid w:val="00D27F81"/>
    <w:rsid w:val="00D857D1"/>
    <w:rsid w:val="00D96F41"/>
    <w:rsid w:val="00DC30B0"/>
    <w:rsid w:val="00E300B2"/>
    <w:rsid w:val="00EE333E"/>
    <w:rsid w:val="00FB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A3B"/>
  </w:style>
  <w:style w:type="paragraph" w:styleId="1">
    <w:name w:val="heading 1"/>
    <w:basedOn w:val="a"/>
    <w:link w:val="10"/>
    <w:uiPriority w:val="9"/>
    <w:qFormat/>
    <w:rsid w:val="0024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F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5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465D2"/>
    <w:rPr>
      <w:b/>
      <w:bCs/>
    </w:rPr>
  </w:style>
  <w:style w:type="table" w:styleId="a4">
    <w:name w:val="Table Grid"/>
    <w:basedOn w:val="a1"/>
    <w:uiPriority w:val="59"/>
    <w:rsid w:val="002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C97F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9024D9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uiPriority w:val="34"/>
    <w:qFormat/>
    <w:rsid w:val="003B6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47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7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431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892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2630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827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454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70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6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448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2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981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29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0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297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733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00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7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54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1848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84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18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12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246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361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015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973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254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241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9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6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62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72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9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625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7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592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526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25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651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610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703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812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646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04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304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6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3499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45468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833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5682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8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</dc:creator>
  <cp:keywords/>
  <dc:description/>
  <cp:lastModifiedBy>e.korzinina</cp:lastModifiedBy>
  <cp:revision>24</cp:revision>
  <dcterms:created xsi:type="dcterms:W3CDTF">2025-06-11T15:15:00Z</dcterms:created>
  <dcterms:modified xsi:type="dcterms:W3CDTF">2025-08-11T14:59:00Z</dcterms:modified>
</cp:coreProperties>
</file>